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ACA6" w14:textId="5D44C5F3" w:rsidR="000D769A" w:rsidRDefault="000D769A" w:rsidP="000D769A">
      <w:pPr>
        <w:pStyle w:val="a3"/>
        <w:spacing w:line="360" w:lineRule="auto"/>
        <w:ind w:left="0"/>
        <w:jc w:val="center"/>
        <w:rPr>
          <w:caps/>
          <w:sz w:val="28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392207F1" wp14:editId="69978E14">
            <wp:simplePos x="0" y="0"/>
            <wp:positionH relativeFrom="column">
              <wp:posOffset>2581275</wp:posOffset>
            </wp:positionH>
            <wp:positionV relativeFrom="paragraph">
              <wp:posOffset>-488315</wp:posOffset>
            </wp:positionV>
            <wp:extent cx="1009650" cy="1017270"/>
            <wp:effectExtent l="0" t="0" r="635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8"/>
        </w:rPr>
        <w:t xml:space="preserve">Департамент  культуры  и  национальной  политики </w:t>
      </w:r>
      <w:r w:rsidR="00352462">
        <w:rPr>
          <w:iCs/>
          <w:sz w:val="28"/>
        </w:rPr>
        <w:t xml:space="preserve"> </w:t>
      </w:r>
      <w:r>
        <w:rPr>
          <w:sz w:val="28"/>
        </w:rPr>
        <w:t xml:space="preserve">Кемеровской </w:t>
      </w:r>
      <w:r w:rsidR="00352462">
        <w:rPr>
          <w:sz w:val="28"/>
        </w:rPr>
        <w:t xml:space="preserve"> </w:t>
      </w:r>
      <w:r>
        <w:rPr>
          <w:sz w:val="28"/>
        </w:rPr>
        <w:t>области</w:t>
      </w:r>
    </w:p>
    <w:p w14:paraId="02113BD8" w14:textId="77777777" w:rsidR="000D769A" w:rsidRDefault="000D769A" w:rsidP="000D769A">
      <w:pPr>
        <w:pStyle w:val="7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14:paraId="6A317148" w14:textId="56EE60D1" w:rsidR="000D769A" w:rsidRPr="003F2AEF" w:rsidRDefault="003F2AEF" w:rsidP="000D769A">
      <w:pPr>
        <w:rPr>
          <w:sz w:val="28"/>
          <w:szCs w:val="28"/>
        </w:rPr>
      </w:pPr>
      <w:r>
        <w:t>О</w:t>
      </w:r>
      <w:r w:rsidR="000D769A">
        <w:t>т</w:t>
      </w:r>
      <w:r>
        <w:t xml:space="preserve"> </w:t>
      </w:r>
      <w:r w:rsidRPr="003F2AEF">
        <w:rPr>
          <w:sz w:val="28"/>
          <w:szCs w:val="28"/>
        </w:rPr>
        <w:t>5 сентября</w:t>
      </w:r>
      <w:r w:rsidR="000D769A">
        <w:t xml:space="preserve">                                                                                               №</w:t>
      </w:r>
      <w:r>
        <w:t xml:space="preserve"> </w:t>
      </w:r>
      <w:r w:rsidRPr="003F2AEF">
        <w:rPr>
          <w:sz w:val="28"/>
          <w:szCs w:val="28"/>
        </w:rPr>
        <w:t>467</w:t>
      </w:r>
    </w:p>
    <w:p w14:paraId="05D3D09F" w14:textId="77777777" w:rsidR="000D769A" w:rsidRDefault="000D769A" w:rsidP="000D769A">
      <w:pPr>
        <w:jc w:val="center"/>
      </w:pPr>
      <w:r>
        <w:t xml:space="preserve">        Кемерово</w:t>
      </w:r>
    </w:p>
    <w:p w14:paraId="29F718BD" w14:textId="77777777" w:rsidR="000D769A" w:rsidRDefault="000D769A" w:rsidP="000D769A">
      <w:pPr>
        <w:jc w:val="both"/>
        <w:rPr>
          <w:sz w:val="28"/>
          <w:szCs w:val="28"/>
        </w:rPr>
      </w:pPr>
    </w:p>
    <w:p w14:paraId="077CCE40" w14:textId="77777777" w:rsidR="000D769A" w:rsidRDefault="000D769A" w:rsidP="000D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 </w:t>
      </w:r>
    </w:p>
    <w:p w14:paraId="5A011A95" w14:textId="77777777" w:rsidR="000D769A" w:rsidRDefault="000D769A" w:rsidP="000D769A">
      <w:pPr>
        <w:jc w:val="both"/>
        <w:rPr>
          <w:sz w:val="28"/>
          <w:szCs w:val="28"/>
        </w:rPr>
      </w:pPr>
      <w:r>
        <w:rPr>
          <w:sz w:val="28"/>
          <w:szCs w:val="28"/>
        </w:rPr>
        <w:t>Седьмого открытого Кузбасского</w:t>
      </w:r>
    </w:p>
    <w:p w14:paraId="77659BD8" w14:textId="77777777" w:rsidR="000D769A" w:rsidRDefault="000D769A" w:rsidP="000D769A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юных пианистов </w:t>
      </w:r>
      <w:bookmarkStart w:id="0" w:name="_GoBack"/>
      <w:bookmarkEnd w:id="0"/>
    </w:p>
    <w:p w14:paraId="1018A5E2" w14:textId="77777777" w:rsidR="000D769A" w:rsidRDefault="000D769A" w:rsidP="000D769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SFORZANDO</w:t>
      </w:r>
      <w:r>
        <w:rPr>
          <w:sz w:val="28"/>
          <w:szCs w:val="28"/>
        </w:rPr>
        <w:t>»</w:t>
      </w:r>
    </w:p>
    <w:p w14:paraId="1CA07EAF" w14:textId="77777777" w:rsidR="000D769A" w:rsidRDefault="000D769A" w:rsidP="000D769A">
      <w:pPr>
        <w:jc w:val="both"/>
      </w:pPr>
    </w:p>
    <w:p w14:paraId="5428C029" w14:textId="0ABC73C7" w:rsidR="000D769A" w:rsidRDefault="000D769A" w:rsidP="000D769A">
      <w:pPr>
        <w:pStyle w:val="2"/>
        <w:ind w:firstLine="708"/>
        <w:rPr>
          <w:w w:val="100"/>
        </w:rPr>
      </w:pPr>
      <w:r>
        <w:rPr>
          <w:w w:val="100"/>
        </w:rPr>
        <w:t xml:space="preserve">В целях выявления и поддержки одаренных учащихся и студентов образовательных учреждений культуры и искусства Кемеровской области, повышения профессионального уровня юных пианистов, общественного признания творческого потенциала одаренных детей и молодежи, популяризации лучших образцов отечественной и зарубежной музыки, укрепления методических основ фортепианной школы </w:t>
      </w:r>
      <w:r w:rsidRPr="008A6963">
        <w:rPr>
          <w:w w:val="100"/>
        </w:rPr>
        <w:t>Сибири</w:t>
      </w:r>
    </w:p>
    <w:p w14:paraId="3A60D4C3" w14:textId="77777777" w:rsidR="002E3CC6" w:rsidRPr="002E3CC6" w:rsidRDefault="000D769A" w:rsidP="00C129C4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 ы в а ю:</w:t>
      </w:r>
    </w:p>
    <w:p w14:paraId="2FCF1DF3" w14:textId="330F70D8" w:rsidR="000D769A" w:rsidRPr="00EB5EA0" w:rsidRDefault="000D769A" w:rsidP="00C129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Провести в г</w:t>
      </w:r>
      <w:r w:rsidR="00810B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Кемерово Седьмой открытый Кузбасский конкурс юных пианистов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SFORZANDO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с </w:t>
      </w:r>
      <w:r w:rsidR="00810B0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по 13 апреля 2014 г.</w:t>
      </w:r>
    </w:p>
    <w:p w14:paraId="37BCB657" w14:textId="77777777" w:rsidR="000D769A" w:rsidRDefault="000D769A" w:rsidP="00C12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конкурса (приложение 1). </w:t>
      </w:r>
    </w:p>
    <w:p w14:paraId="5DABF0E2" w14:textId="77777777" w:rsidR="000D769A" w:rsidRDefault="000D769A" w:rsidP="00C12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состав оргкомитета и жюри конкурса (приложение 2,3).</w:t>
      </w:r>
    </w:p>
    <w:p w14:paraId="284500AB" w14:textId="052BD260" w:rsidR="000D769A" w:rsidRDefault="002E3CC6" w:rsidP="00C129C4">
      <w:pPr>
        <w:pStyle w:val="2"/>
        <w:ind w:firstLine="709"/>
        <w:rPr>
          <w:w w:val="100"/>
        </w:rPr>
      </w:pPr>
      <w:r>
        <w:rPr>
          <w:w w:val="100"/>
        </w:rPr>
        <w:t>4</w:t>
      </w:r>
      <w:r w:rsidR="000D769A">
        <w:rPr>
          <w:w w:val="100"/>
        </w:rPr>
        <w:t>. ГУ «Губернаторский культурный центр «Юные дарования Кузбасса» (И.П. Холкина) выступить организатором конкурса.</w:t>
      </w:r>
    </w:p>
    <w:p w14:paraId="7A376F8B" w14:textId="2860F5F7" w:rsidR="000D769A" w:rsidRPr="002E3CC6" w:rsidRDefault="002E3CC6" w:rsidP="00C12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69A" w:rsidRPr="002E3CC6">
        <w:rPr>
          <w:sz w:val="28"/>
          <w:szCs w:val="28"/>
        </w:rPr>
        <w:t>. Руководит</w:t>
      </w:r>
      <w:r w:rsidR="0049793C">
        <w:rPr>
          <w:sz w:val="28"/>
          <w:szCs w:val="28"/>
        </w:rPr>
        <w:t>елям органов управления культурой</w:t>
      </w:r>
      <w:r w:rsidR="000D769A" w:rsidRPr="002E3CC6">
        <w:rPr>
          <w:sz w:val="28"/>
          <w:szCs w:val="28"/>
        </w:rPr>
        <w:t xml:space="preserve"> городов и районов довести положение о проведении конку</w:t>
      </w:r>
      <w:r>
        <w:rPr>
          <w:sz w:val="28"/>
          <w:szCs w:val="28"/>
        </w:rPr>
        <w:t xml:space="preserve">рса до сведения руководителей </w:t>
      </w:r>
      <w:r w:rsidR="000D769A" w:rsidRPr="002E3CC6">
        <w:rPr>
          <w:sz w:val="28"/>
          <w:szCs w:val="28"/>
        </w:rPr>
        <w:t xml:space="preserve">муниципальных образовательных учреждений дополнительного образования детей. </w:t>
      </w:r>
    </w:p>
    <w:p w14:paraId="3BBF1604" w14:textId="2C84874D" w:rsidR="000D769A" w:rsidRDefault="002E3CC6" w:rsidP="00C12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D769A">
        <w:rPr>
          <w:bCs/>
          <w:sz w:val="28"/>
          <w:szCs w:val="28"/>
        </w:rPr>
        <w:t>. Контроль за исполнением приказа возложить на заместителя начальника департамента Н.Л. Хижняк.</w:t>
      </w:r>
    </w:p>
    <w:p w14:paraId="2CBC6E4C" w14:textId="77777777" w:rsidR="000D769A" w:rsidRDefault="002E3CC6" w:rsidP="00C12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D769A">
        <w:rPr>
          <w:bCs/>
          <w:sz w:val="28"/>
          <w:szCs w:val="28"/>
        </w:rPr>
        <w:t>. Приказ вступает в силу с момента подписания.</w:t>
      </w:r>
    </w:p>
    <w:p w14:paraId="53E02117" w14:textId="77777777" w:rsidR="000D769A" w:rsidRDefault="000D769A" w:rsidP="000D769A">
      <w:pPr>
        <w:jc w:val="both"/>
        <w:rPr>
          <w:bCs/>
          <w:sz w:val="28"/>
          <w:szCs w:val="28"/>
        </w:rPr>
      </w:pPr>
    </w:p>
    <w:p w14:paraId="58625422" w14:textId="77777777" w:rsidR="00FA385C" w:rsidRDefault="00FA385C" w:rsidP="000D769A">
      <w:pPr>
        <w:jc w:val="both"/>
        <w:rPr>
          <w:bCs/>
          <w:sz w:val="28"/>
          <w:szCs w:val="28"/>
        </w:rPr>
      </w:pPr>
    </w:p>
    <w:p w14:paraId="4F4281F4" w14:textId="77777777" w:rsidR="000D769A" w:rsidRDefault="000D769A" w:rsidP="000D7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департамента</w:t>
      </w:r>
      <w:r>
        <w:rPr>
          <w:bCs/>
          <w:sz w:val="28"/>
          <w:szCs w:val="28"/>
        </w:rPr>
        <w:tab/>
        <w:t xml:space="preserve">                               </w:t>
      </w:r>
      <w:r>
        <w:rPr>
          <w:bCs/>
          <w:sz w:val="28"/>
          <w:szCs w:val="28"/>
        </w:rPr>
        <w:tab/>
        <w:t xml:space="preserve">                    Л.Т. Зауэрвайн</w:t>
      </w:r>
    </w:p>
    <w:p w14:paraId="4580532B" w14:textId="77777777" w:rsidR="000D769A" w:rsidRDefault="000D769A" w:rsidP="000D769A">
      <w:pPr>
        <w:jc w:val="both"/>
        <w:rPr>
          <w:bCs/>
          <w:sz w:val="28"/>
          <w:szCs w:val="28"/>
        </w:rPr>
      </w:pPr>
    </w:p>
    <w:p w14:paraId="6703772E" w14:textId="77777777" w:rsidR="000D769A" w:rsidRDefault="000D769A" w:rsidP="000D7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Согласовано:  </w:t>
      </w:r>
    </w:p>
    <w:p w14:paraId="0B000265" w14:textId="77777777" w:rsidR="000D769A" w:rsidRDefault="000D769A" w:rsidP="000D7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юрисконсульт                                                                                      Н.П. Паньшина </w:t>
      </w:r>
    </w:p>
    <w:p w14:paraId="1A6898A3" w14:textId="77777777" w:rsidR="000D769A" w:rsidRDefault="000D769A" w:rsidP="000D769A">
      <w:pPr>
        <w:jc w:val="both"/>
        <w:rPr>
          <w:sz w:val="28"/>
          <w:szCs w:val="28"/>
        </w:rPr>
      </w:pPr>
    </w:p>
    <w:p w14:paraId="39B464AE" w14:textId="77777777" w:rsidR="000D769A" w:rsidRDefault="000D769A" w:rsidP="000D769A">
      <w:pPr>
        <w:jc w:val="both"/>
        <w:rPr>
          <w:sz w:val="28"/>
          <w:szCs w:val="28"/>
        </w:rPr>
      </w:pPr>
    </w:p>
    <w:p w14:paraId="58873B48" w14:textId="77777777" w:rsidR="00BA622A" w:rsidRDefault="00BA622A" w:rsidP="000D769A">
      <w:pPr>
        <w:jc w:val="both"/>
        <w:rPr>
          <w:sz w:val="28"/>
          <w:szCs w:val="28"/>
        </w:rPr>
      </w:pPr>
    </w:p>
    <w:p w14:paraId="56FA0B5A" w14:textId="77777777" w:rsidR="000D769A" w:rsidRDefault="000D769A" w:rsidP="000D769A">
      <w:pPr>
        <w:jc w:val="right"/>
        <w:rPr>
          <w:sz w:val="28"/>
          <w:szCs w:val="28"/>
        </w:rPr>
      </w:pPr>
    </w:p>
    <w:p w14:paraId="31062820" w14:textId="77777777" w:rsidR="0049793C" w:rsidRDefault="0049793C" w:rsidP="000D769A">
      <w:pPr>
        <w:jc w:val="right"/>
        <w:rPr>
          <w:sz w:val="28"/>
          <w:szCs w:val="28"/>
        </w:rPr>
      </w:pPr>
    </w:p>
    <w:p w14:paraId="7766893D" w14:textId="77777777" w:rsidR="000D769A" w:rsidRDefault="000D769A" w:rsidP="000D76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3ABDDE6" w14:textId="77777777" w:rsidR="00FA385C" w:rsidRDefault="00FA385C" w:rsidP="000D769A">
      <w:pPr>
        <w:jc w:val="right"/>
        <w:rPr>
          <w:sz w:val="28"/>
          <w:szCs w:val="28"/>
        </w:rPr>
      </w:pPr>
    </w:p>
    <w:p w14:paraId="636C9A64" w14:textId="77777777" w:rsidR="000D769A" w:rsidRDefault="000D769A" w:rsidP="000D769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86BE65D" w14:textId="77777777" w:rsidR="000D769A" w:rsidRDefault="000D769A" w:rsidP="000D76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департамента  культуры</w:t>
      </w:r>
    </w:p>
    <w:p w14:paraId="3E71572D" w14:textId="77777777" w:rsidR="000D769A" w:rsidRDefault="000D769A" w:rsidP="000D769A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национальной политики</w:t>
      </w:r>
    </w:p>
    <w:p w14:paraId="1D2A2793" w14:textId="77777777" w:rsidR="000D769A" w:rsidRDefault="000D769A" w:rsidP="000D769A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14:paraId="753CFE27" w14:textId="77777777" w:rsidR="00FA385C" w:rsidRDefault="002E3CC6" w:rsidP="00BA62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      №____</w:t>
      </w:r>
    </w:p>
    <w:p w14:paraId="3FEF1082" w14:textId="77777777" w:rsidR="00BA622A" w:rsidRDefault="00BA622A" w:rsidP="00BA622A">
      <w:pPr>
        <w:jc w:val="right"/>
        <w:rPr>
          <w:sz w:val="28"/>
          <w:szCs w:val="28"/>
        </w:rPr>
      </w:pPr>
    </w:p>
    <w:p w14:paraId="51592C42" w14:textId="77777777" w:rsidR="00BA622A" w:rsidRDefault="00BA622A" w:rsidP="00BA622A">
      <w:pPr>
        <w:jc w:val="right"/>
        <w:rPr>
          <w:sz w:val="28"/>
          <w:szCs w:val="28"/>
        </w:rPr>
      </w:pPr>
    </w:p>
    <w:p w14:paraId="6503C26E" w14:textId="77777777" w:rsidR="00BA622A" w:rsidRPr="00A40CFC" w:rsidRDefault="00BA622A" w:rsidP="00BA622A">
      <w:pPr>
        <w:shd w:val="clear" w:color="auto" w:fill="FFFFFF"/>
        <w:spacing w:line="329" w:lineRule="exact"/>
        <w:ind w:left="5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C46E9B9" w14:textId="77777777" w:rsidR="00BA622A" w:rsidRPr="00A40CFC" w:rsidRDefault="00BA622A" w:rsidP="00BA622A">
      <w:pPr>
        <w:shd w:val="clear" w:color="auto" w:fill="FFFFFF"/>
        <w:spacing w:line="329" w:lineRule="exact"/>
        <w:ind w:left="50"/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A40CFC">
        <w:rPr>
          <w:b/>
          <w:sz w:val="28"/>
        </w:rPr>
        <w:t xml:space="preserve"> открыт</w:t>
      </w:r>
      <w:r>
        <w:rPr>
          <w:b/>
          <w:sz w:val="28"/>
        </w:rPr>
        <w:t>ого Кузбасского</w:t>
      </w:r>
      <w:r w:rsidRPr="00A40CFC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A40CFC">
        <w:rPr>
          <w:b/>
          <w:sz w:val="28"/>
        </w:rPr>
        <w:t xml:space="preserve"> юных пианистов</w:t>
      </w:r>
      <w:r>
        <w:rPr>
          <w:b/>
          <w:sz w:val="28"/>
        </w:rPr>
        <w:t xml:space="preserve"> </w:t>
      </w:r>
      <w:r w:rsidRPr="00C51F21">
        <w:rPr>
          <w:b/>
          <w:sz w:val="28"/>
        </w:rPr>
        <w:t>«SFORZANDO»</w:t>
      </w:r>
    </w:p>
    <w:p w14:paraId="27815066" w14:textId="77777777" w:rsidR="00BA622A" w:rsidRPr="00702690" w:rsidRDefault="00BA622A" w:rsidP="00BA622A">
      <w:pPr>
        <w:jc w:val="center"/>
        <w:rPr>
          <w:sz w:val="28"/>
          <w:szCs w:val="28"/>
        </w:rPr>
      </w:pPr>
      <w:r w:rsidRPr="00702690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 xml:space="preserve">9 – 13 </w:t>
      </w:r>
      <w:r w:rsidRPr="00702690">
        <w:rPr>
          <w:sz w:val="28"/>
          <w:szCs w:val="28"/>
        </w:rPr>
        <w:t>апреля 201</w:t>
      </w:r>
      <w:r>
        <w:rPr>
          <w:sz w:val="28"/>
          <w:szCs w:val="28"/>
        </w:rPr>
        <w:t>4</w:t>
      </w:r>
      <w:r w:rsidRPr="00702690">
        <w:rPr>
          <w:sz w:val="28"/>
          <w:szCs w:val="28"/>
        </w:rPr>
        <w:t xml:space="preserve"> г.</w:t>
      </w:r>
    </w:p>
    <w:p w14:paraId="26F62C01" w14:textId="77777777" w:rsidR="00BA622A" w:rsidRPr="00A40CFC" w:rsidRDefault="00BA622A" w:rsidP="00BA622A">
      <w:pPr>
        <w:rPr>
          <w:sz w:val="22"/>
        </w:rPr>
      </w:pPr>
    </w:p>
    <w:p w14:paraId="4D02D8C3" w14:textId="77777777" w:rsidR="00BA622A" w:rsidRPr="00AF19E8" w:rsidRDefault="00BA622A" w:rsidP="00BA622A">
      <w:pPr>
        <w:pStyle w:val="ac"/>
        <w:numPr>
          <w:ilvl w:val="0"/>
          <w:numId w:val="11"/>
        </w:numPr>
        <w:shd w:val="clear" w:color="auto" w:fill="FFFFFF"/>
        <w:spacing w:before="5"/>
        <w:jc w:val="both"/>
        <w:rPr>
          <w:b/>
          <w:sz w:val="28"/>
          <w:szCs w:val="24"/>
        </w:rPr>
      </w:pPr>
      <w:r w:rsidRPr="00AF19E8">
        <w:rPr>
          <w:b/>
          <w:color w:val="000000"/>
          <w:spacing w:val="5"/>
          <w:sz w:val="28"/>
          <w:szCs w:val="24"/>
        </w:rPr>
        <w:t>Организаторы, цель конкурса.</w:t>
      </w:r>
    </w:p>
    <w:p w14:paraId="014285BD" w14:textId="77777777" w:rsidR="00BA622A" w:rsidRPr="00A40CFC" w:rsidRDefault="00BA622A" w:rsidP="00BA622A">
      <w:pPr>
        <w:shd w:val="clear" w:color="auto" w:fill="FFFFFF"/>
        <w:ind w:left="2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Седьмой</w:t>
      </w:r>
      <w:r w:rsidRPr="00A40CFC">
        <w:rPr>
          <w:color w:val="000000"/>
          <w:sz w:val="28"/>
        </w:rPr>
        <w:t xml:space="preserve"> открытый Кузбасский конкурс юных пианистов</w:t>
      </w:r>
      <w:r>
        <w:rPr>
          <w:color w:val="000000"/>
          <w:sz w:val="28"/>
        </w:rPr>
        <w:t xml:space="preserve"> </w:t>
      </w:r>
      <w:r w:rsidRPr="00C51F21">
        <w:rPr>
          <w:sz w:val="28"/>
        </w:rPr>
        <w:t>«SFORZANDO»</w:t>
      </w:r>
      <w:r w:rsidRPr="00A40CFC">
        <w:rPr>
          <w:color w:val="000000"/>
          <w:sz w:val="28"/>
        </w:rPr>
        <w:t xml:space="preserve"> (далее - конкурс) </w:t>
      </w:r>
      <w:r w:rsidRPr="00A40CFC">
        <w:rPr>
          <w:color w:val="000000"/>
          <w:spacing w:val="-2"/>
          <w:sz w:val="28"/>
        </w:rPr>
        <w:t>проводится Губернаторским культурным центром «Юные дар</w:t>
      </w:r>
      <w:r>
        <w:rPr>
          <w:color w:val="000000"/>
          <w:spacing w:val="-2"/>
          <w:sz w:val="28"/>
        </w:rPr>
        <w:t>ования Кузбасса» при поддержке д</w:t>
      </w:r>
      <w:r w:rsidRPr="00A40CFC">
        <w:rPr>
          <w:color w:val="000000"/>
          <w:spacing w:val="-2"/>
          <w:sz w:val="28"/>
        </w:rPr>
        <w:t xml:space="preserve">епартамента культуры и национальной политики Кемеровской области. </w:t>
      </w:r>
    </w:p>
    <w:p w14:paraId="70114F6A" w14:textId="77777777" w:rsidR="00BA622A" w:rsidRPr="000C6A29" w:rsidRDefault="00BA622A" w:rsidP="00BA622A">
      <w:pPr>
        <w:shd w:val="clear" w:color="auto" w:fill="FFFFFF"/>
        <w:ind w:left="22"/>
        <w:jc w:val="both"/>
        <w:rPr>
          <w:color w:val="000000"/>
          <w:sz w:val="28"/>
        </w:rPr>
      </w:pPr>
      <w:r w:rsidRPr="00A40CFC">
        <w:rPr>
          <w:color w:val="000000"/>
          <w:sz w:val="28"/>
        </w:rPr>
        <w:t>Цель конкурса</w:t>
      </w:r>
      <w:r>
        <w:rPr>
          <w:color w:val="000000"/>
          <w:sz w:val="28"/>
        </w:rPr>
        <w:t>:</w:t>
      </w:r>
      <w:r w:rsidRPr="00A40CFC">
        <w:rPr>
          <w:color w:val="000000"/>
          <w:sz w:val="28"/>
        </w:rPr>
        <w:t xml:space="preserve"> выявление одаренных детей – пианистов</w:t>
      </w:r>
      <w:r>
        <w:rPr>
          <w:color w:val="000000"/>
          <w:sz w:val="28"/>
        </w:rPr>
        <w:t>.</w:t>
      </w:r>
    </w:p>
    <w:p w14:paraId="632098B5" w14:textId="77777777" w:rsidR="00BA622A" w:rsidRDefault="00BA622A" w:rsidP="00BA622A">
      <w:pPr>
        <w:shd w:val="clear" w:color="auto" w:fill="FFFFFF"/>
        <w:ind w:left="19"/>
        <w:jc w:val="both"/>
        <w:rPr>
          <w:b/>
          <w:color w:val="000000"/>
          <w:sz w:val="28"/>
        </w:rPr>
      </w:pPr>
    </w:p>
    <w:p w14:paraId="748F3F3A" w14:textId="77777777" w:rsidR="00BA622A" w:rsidRPr="00AF19E8" w:rsidRDefault="00BA622A" w:rsidP="00BA622A">
      <w:pPr>
        <w:pStyle w:val="ac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4"/>
        </w:rPr>
      </w:pPr>
      <w:r w:rsidRPr="00AF19E8">
        <w:rPr>
          <w:b/>
          <w:color w:val="000000"/>
          <w:sz w:val="28"/>
          <w:szCs w:val="24"/>
        </w:rPr>
        <w:t>Участники конкурса</w:t>
      </w:r>
      <w:r w:rsidRPr="00AF19E8">
        <w:rPr>
          <w:color w:val="000000"/>
          <w:sz w:val="28"/>
          <w:szCs w:val="24"/>
        </w:rPr>
        <w:t>.</w:t>
      </w:r>
    </w:p>
    <w:p w14:paraId="36798E5B" w14:textId="615BDAD9" w:rsidR="00BA622A" w:rsidRDefault="00BA622A" w:rsidP="00BA622A">
      <w:pPr>
        <w:shd w:val="clear" w:color="auto" w:fill="FFFFFF"/>
        <w:tabs>
          <w:tab w:val="left" w:pos="223"/>
        </w:tabs>
        <w:ind w:left="12"/>
        <w:jc w:val="both"/>
        <w:rPr>
          <w:color w:val="000000"/>
          <w:sz w:val="28"/>
        </w:rPr>
      </w:pPr>
      <w:r w:rsidRPr="00A40CFC">
        <w:rPr>
          <w:color w:val="000000"/>
          <w:spacing w:val="-1"/>
          <w:sz w:val="28"/>
        </w:rPr>
        <w:t>Участниками конкурса могут быть учащиеся детских музыкальных школ, школ</w:t>
      </w:r>
      <w:r w:rsidR="004D631D">
        <w:rPr>
          <w:color w:val="000000"/>
          <w:spacing w:val="-1"/>
          <w:sz w:val="28"/>
        </w:rPr>
        <w:t xml:space="preserve"> </w:t>
      </w:r>
      <w:r w:rsidRPr="00A40CFC">
        <w:rPr>
          <w:color w:val="000000"/>
          <w:spacing w:val="-1"/>
          <w:sz w:val="28"/>
        </w:rPr>
        <w:t xml:space="preserve">искусств, средних специальных музыкальных школ, лицеев, </w:t>
      </w:r>
      <w:r>
        <w:rPr>
          <w:color w:val="000000"/>
          <w:spacing w:val="-1"/>
          <w:sz w:val="28"/>
        </w:rPr>
        <w:t xml:space="preserve">студенты </w:t>
      </w:r>
      <w:r w:rsidRPr="00A40CFC">
        <w:rPr>
          <w:color w:val="000000"/>
          <w:spacing w:val="-1"/>
          <w:sz w:val="28"/>
        </w:rPr>
        <w:t xml:space="preserve">средних специальных </w:t>
      </w:r>
      <w:r w:rsidRPr="00A40CFC">
        <w:rPr>
          <w:color w:val="000000"/>
          <w:sz w:val="28"/>
        </w:rPr>
        <w:t>учебных заведений культуры и искусства</w:t>
      </w:r>
      <w:r>
        <w:rPr>
          <w:color w:val="000000"/>
          <w:sz w:val="28"/>
        </w:rPr>
        <w:t>.</w:t>
      </w:r>
    </w:p>
    <w:p w14:paraId="7056FD51" w14:textId="77777777" w:rsidR="00BA622A" w:rsidRDefault="00BA622A" w:rsidP="00BA622A">
      <w:pPr>
        <w:shd w:val="clear" w:color="auto" w:fill="FFFFFF"/>
        <w:tabs>
          <w:tab w:val="left" w:pos="223"/>
        </w:tabs>
        <w:ind w:left="12"/>
        <w:jc w:val="both"/>
        <w:rPr>
          <w:b/>
          <w:sz w:val="28"/>
        </w:rPr>
      </w:pPr>
    </w:p>
    <w:p w14:paraId="5440F879" w14:textId="77777777" w:rsidR="00BA622A" w:rsidRPr="00AF19E8" w:rsidRDefault="00BA622A" w:rsidP="00BA622A">
      <w:pPr>
        <w:pStyle w:val="ac"/>
        <w:numPr>
          <w:ilvl w:val="0"/>
          <w:numId w:val="11"/>
        </w:numPr>
        <w:shd w:val="clear" w:color="auto" w:fill="FFFFFF"/>
        <w:tabs>
          <w:tab w:val="left" w:pos="223"/>
        </w:tabs>
        <w:jc w:val="both"/>
        <w:rPr>
          <w:b/>
          <w:sz w:val="28"/>
          <w:szCs w:val="24"/>
        </w:rPr>
      </w:pPr>
      <w:r w:rsidRPr="00AF19E8">
        <w:rPr>
          <w:b/>
          <w:sz w:val="28"/>
          <w:szCs w:val="24"/>
        </w:rPr>
        <w:t>Дата и место проведения конкурса.</w:t>
      </w:r>
    </w:p>
    <w:p w14:paraId="5B891119" w14:textId="77777777" w:rsidR="00BA622A" w:rsidRPr="0062256C" w:rsidRDefault="00BA622A" w:rsidP="00BA622A">
      <w:pPr>
        <w:shd w:val="clear" w:color="auto" w:fill="FFFFFF"/>
        <w:tabs>
          <w:tab w:val="left" w:pos="223"/>
        </w:tabs>
        <w:ind w:left="12"/>
        <w:jc w:val="both"/>
        <w:rPr>
          <w:sz w:val="28"/>
        </w:rPr>
      </w:pPr>
      <w:r>
        <w:rPr>
          <w:sz w:val="28"/>
        </w:rPr>
        <w:t xml:space="preserve">Конкурс состоится </w:t>
      </w:r>
      <w:r w:rsidRPr="0062256C">
        <w:rPr>
          <w:sz w:val="28"/>
        </w:rPr>
        <w:t>9</w:t>
      </w:r>
      <w:r>
        <w:rPr>
          <w:sz w:val="28"/>
        </w:rPr>
        <w:t xml:space="preserve"> </w:t>
      </w:r>
      <w:r w:rsidRPr="0058455F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sz w:val="28"/>
        </w:rPr>
        <w:t>13 апреля 2014 года в ц</w:t>
      </w:r>
      <w:r w:rsidRPr="0062256C">
        <w:rPr>
          <w:sz w:val="28"/>
        </w:rPr>
        <w:t>ентральн</w:t>
      </w:r>
      <w:r>
        <w:rPr>
          <w:sz w:val="28"/>
        </w:rPr>
        <w:t>ой</w:t>
      </w:r>
      <w:r w:rsidRPr="0062256C">
        <w:rPr>
          <w:sz w:val="28"/>
        </w:rPr>
        <w:t xml:space="preserve"> детск</w:t>
      </w:r>
      <w:r>
        <w:rPr>
          <w:sz w:val="28"/>
        </w:rPr>
        <w:t>ой</w:t>
      </w:r>
      <w:r w:rsidRPr="0062256C">
        <w:rPr>
          <w:sz w:val="28"/>
        </w:rPr>
        <w:t xml:space="preserve"> музыкальн</w:t>
      </w:r>
      <w:r>
        <w:rPr>
          <w:sz w:val="28"/>
        </w:rPr>
        <w:t>ой</w:t>
      </w:r>
      <w:r w:rsidRPr="0062256C">
        <w:rPr>
          <w:sz w:val="28"/>
        </w:rPr>
        <w:t xml:space="preserve"> школ</w:t>
      </w:r>
      <w:r>
        <w:rPr>
          <w:sz w:val="28"/>
        </w:rPr>
        <w:t>е</w:t>
      </w:r>
      <w:r w:rsidRPr="0062256C">
        <w:rPr>
          <w:sz w:val="28"/>
        </w:rPr>
        <w:t xml:space="preserve"> №1 (г. Кемерово, ул. Красная, 9)</w:t>
      </w:r>
    </w:p>
    <w:p w14:paraId="3461CF70" w14:textId="77777777" w:rsidR="00BA622A" w:rsidRDefault="00BA622A" w:rsidP="00BA622A">
      <w:pPr>
        <w:shd w:val="clear" w:color="auto" w:fill="FFFFFF"/>
        <w:tabs>
          <w:tab w:val="left" w:pos="223"/>
        </w:tabs>
        <w:ind w:left="12"/>
        <w:jc w:val="both"/>
        <w:rPr>
          <w:b/>
          <w:sz w:val="28"/>
        </w:rPr>
      </w:pPr>
    </w:p>
    <w:p w14:paraId="275FCFFC" w14:textId="77777777" w:rsidR="00BA622A" w:rsidRPr="00AF19E8" w:rsidRDefault="00BA622A" w:rsidP="00BA622A">
      <w:pPr>
        <w:pStyle w:val="ac"/>
        <w:numPr>
          <w:ilvl w:val="0"/>
          <w:numId w:val="11"/>
        </w:numPr>
        <w:shd w:val="clear" w:color="auto" w:fill="FFFFFF"/>
        <w:tabs>
          <w:tab w:val="left" w:pos="223"/>
        </w:tabs>
        <w:jc w:val="both"/>
        <w:rPr>
          <w:b/>
          <w:sz w:val="28"/>
          <w:szCs w:val="24"/>
        </w:rPr>
      </w:pPr>
      <w:r w:rsidRPr="00AF19E8">
        <w:rPr>
          <w:b/>
          <w:sz w:val="28"/>
          <w:szCs w:val="24"/>
        </w:rPr>
        <w:t>Номинации и возрастные группы.</w:t>
      </w:r>
    </w:p>
    <w:p w14:paraId="21BAB749" w14:textId="77777777" w:rsidR="00BA622A" w:rsidRPr="00AF19E8" w:rsidRDefault="00BA622A" w:rsidP="00BA622A">
      <w:pPr>
        <w:pStyle w:val="ac"/>
        <w:numPr>
          <w:ilvl w:val="0"/>
          <w:numId w:val="10"/>
        </w:numPr>
        <w:shd w:val="clear" w:color="auto" w:fill="FFFFFF"/>
        <w:tabs>
          <w:tab w:val="left" w:pos="223"/>
        </w:tabs>
        <w:jc w:val="both"/>
        <w:rPr>
          <w:b/>
          <w:sz w:val="28"/>
          <w:szCs w:val="24"/>
        </w:rPr>
      </w:pPr>
      <w:r w:rsidRPr="00AF19E8">
        <w:rPr>
          <w:b/>
          <w:sz w:val="28"/>
          <w:szCs w:val="24"/>
        </w:rPr>
        <w:t xml:space="preserve"> Номинация  «Сольное исполнение»</w:t>
      </w:r>
    </w:p>
    <w:tbl>
      <w:tblPr>
        <w:tblW w:w="5218" w:type="dxa"/>
        <w:tblInd w:w="708" w:type="dxa"/>
        <w:tblLook w:val="04A0" w:firstRow="1" w:lastRow="0" w:firstColumn="1" w:lastColumn="0" w:noHBand="0" w:noVBand="1"/>
      </w:tblPr>
      <w:tblGrid>
        <w:gridCol w:w="516"/>
        <w:gridCol w:w="4702"/>
      </w:tblGrid>
      <w:tr w:rsidR="00BA622A" w:rsidRPr="0058455F" w14:paraId="065CB19C" w14:textId="77777777" w:rsidTr="00BA622A">
        <w:trPr>
          <w:trHeight w:val="300"/>
        </w:trPr>
        <w:tc>
          <w:tcPr>
            <w:tcW w:w="516" w:type="dxa"/>
            <w:shd w:val="clear" w:color="auto" w:fill="auto"/>
          </w:tcPr>
          <w:p w14:paraId="131642F7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  <w:lang w:val="en-US"/>
              </w:rPr>
              <w:t>I</w:t>
            </w:r>
          </w:p>
        </w:tc>
        <w:tc>
          <w:tcPr>
            <w:tcW w:w="4702" w:type="dxa"/>
            <w:shd w:val="clear" w:color="auto" w:fill="auto"/>
          </w:tcPr>
          <w:p w14:paraId="5813B03B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1"/>
                <w:sz w:val="28"/>
              </w:rPr>
              <w:t>до 9 лет (включительно)</w:t>
            </w:r>
          </w:p>
        </w:tc>
      </w:tr>
      <w:tr w:rsidR="00BA622A" w:rsidRPr="0058455F" w14:paraId="57A95E2B" w14:textId="77777777" w:rsidTr="00BA622A">
        <w:trPr>
          <w:trHeight w:val="290"/>
        </w:trPr>
        <w:tc>
          <w:tcPr>
            <w:tcW w:w="516" w:type="dxa"/>
            <w:shd w:val="clear" w:color="auto" w:fill="auto"/>
          </w:tcPr>
          <w:p w14:paraId="2D166FE9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-4"/>
                <w:sz w:val="28"/>
                <w:lang w:val="en-US"/>
              </w:rPr>
              <w:t>II</w:t>
            </w:r>
          </w:p>
        </w:tc>
        <w:tc>
          <w:tcPr>
            <w:tcW w:w="4702" w:type="dxa"/>
            <w:shd w:val="clear" w:color="auto" w:fill="auto"/>
          </w:tcPr>
          <w:p w14:paraId="50D00700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1"/>
                <w:sz w:val="28"/>
              </w:rPr>
              <w:t>10-12 лет (включительно)</w:t>
            </w:r>
          </w:p>
        </w:tc>
      </w:tr>
      <w:tr w:rsidR="00BA622A" w:rsidRPr="0058455F" w14:paraId="6EF149C0" w14:textId="77777777" w:rsidTr="00BA622A">
        <w:trPr>
          <w:trHeight w:val="290"/>
        </w:trPr>
        <w:tc>
          <w:tcPr>
            <w:tcW w:w="516" w:type="dxa"/>
            <w:shd w:val="clear" w:color="auto" w:fill="auto"/>
          </w:tcPr>
          <w:p w14:paraId="178E894A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-4"/>
                <w:sz w:val="28"/>
                <w:lang w:val="en-US"/>
              </w:rPr>
              <w:t>III</w:t>
            </w:r>
          </w:p>
        </w:tc>
        <w:tc>
          <w:tcPr>
            <w:tcW w:w="4702" w:type="dxa"/>
            <w:shd w:val="clear" w:color="auto" w:fill="auto"/>
          </w:tcPr>
          <w:p w14:paraId="5235A46A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>– 13-15</w:t>
            </w:r>
            <w:r w:rsidRPr="00AF19E8">
              <w:rPr>
                <w:color w:val="000000"/>
                <w:spacing w:val="2"/>
                <w:sz w:val="28"/>
              </w:rPr>
              <w:t xml:space="preserve"> лет (включительно)</w:t>
            </w:r>
          </w:p>
        </w:tc>
      </w:tr>
      <w:tr w:rsidR="00BA622A" w:rsidRPr="0058455F" w14:paraId="4ACE833C" w14:textId="77777777" w:rsidTr="00BA622A">
        <w:trPr>
          <w:trHeight w:val="300"/>
        </w:trPr>
        <w:tc>
          <w:tcPr>
            <w:tcW w:w="516" w:type="dxa"/>
            <w:shd w:val="clear" w:color="auto" w:fill="auto"/>
          </w:tcPr>
          <w:p w14:paraId="39A74363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2"/>
                <w:sz w:val="28"/>
                <w:lang w:val="en-US"/>
              </w:rPr>
              <w:t>IV</w:t>
            </w:r>
          </w:p>
        </w:tc>
        <w:tc>
          <w:tcPr>
            <w:tcW w:w="4702" w:type="dxa"/>
            <w:shd w:val="clear" w:color="auto" w:fill="auto"/>
          </w:tcPr>
          <w:p w14:paraId="60D0F186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2"/>
                <w:sz w:val="28"/>
              </w:rPr>
              <w:t>16-17 лет (включительно)</w:t>
            </w:r>
          </w:p>
        </w:tc>
      </w:tr>
      <w:tr w:rsidR="00BA622A" w:rsidRPr="0058455F" w14:paraId="7B08D214" w14:textId="77777777" w:rsidTr="00BA622A">
        <w:trPr>
          <w:trHeight w:val="309"/>
        </w:trPr>
        <w:tc>
          <w:tcPr>
            <w:tcW w:w="516" w:type="dxa"/>
            <w:shd w:val="clear" w:color="auto" w:fill="auto"/>
          </w:tcPr>
          <w:p w14:paraId="6F8D81AA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2"/>
                <w:sz w:val="28"/>
                <w:lang w:val="en-US"/>
              </w:rPr>
              <w:t>V</w:t>
            </w:r>
          </w:p>
        </w:tc>
        <w:tc>
          <w:tcPr>
            <w:tcW w:w="4702" w:type="dxa"/>
            <w:shd w:val="clear" w:color="auto" w:fill="auto"/>
          </w:tcPr>
          <w:p w14:paraId="22B4540A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2"/>
                <w:sz w:val="28"/>
              </w:rPr>
              <w:t>18-21 лет (включительно)</w:t>
            </w:r>
          </w:p>
        </w:tc>
      </w:tr>
    </w:tbl>
    <w:p w14:paraId="1C70504A" w14:textId="77777777" w:rsidR="00BA622A" w:rsidRPr="00AF19E8" w:rsidRDefault="00BA622A" w:rsidP="00BA622A">
      <w:pPr>
        <w:pStyle w:val="ac"/>
        <w:numPr>
          <w:ilvl w:val="0"/>
          <w:numId w:val="10"/>
        </w:numPr>
        <w:shd w:val="clear" w:color="auto" w:fill="FFFFFF"/>
        <w:spacing w:before="2"/>
        <w:jc w:val="both"/>
        <w:rPr>
          <w:b/>
          <w:bCs/>
          <w:color w:val="000000"/>
          <w:sz w:val="28"/>
          <w:szCs w:val="24"/>
        </w:rPr>
      </w:pPr>
      <w:r w:rsidRPr="00AF19E8">
        <w:rPr>
          <w:b/>
          <w:color w:val="000000"/>
          <w:spacing w:val="-3"/>
          <w:sz w:val="28"/>
          <w:szCs w:val="24"/>
          <w:lang w:val="en-US"/>
        </w:rPr>
        <w:t xml:space="preserve">Номинация </w:t>
      </w:r>
      <w:r w:rsidRPr="00AF19E8">
        <w:rPr>
          <w:b/>
          <w:bCs/>
          <w:color w:val="000000"/>
          <w:sz w:val="28"/>
          <w:szCs w:val="24"/>
        </w:rPr>
        <w:t>«</w:t>
      </w:r>
      <w:r w:rsidRPr="00AF19E8">
        <w:rPr>
          <w:b/>
          <w:bCs/>
          <w:color w:val="000000"/>
          <w:sz w:val="28"/>
          <w:szCs w:val="24"/>
          <w:lang w:val="en-US"/>
        </w:rPr>
        <w:t>Maximus Musicus</w:t>
      </w:r>
      <w:r w:rsidRPr="00AF19E8">
        <w:rPr>
          <w:b/>
          <w:bCs/>
          <w:color w:val="000000"/>
          <w:sz w:val="28"/>
          <w:szCs w:val="24"/>
        </w:rPr>
        <w:t>»</w:t>
      </w:r>
    </w:p>
    <w:tbl>
      <w:tblPr>
        <w:tblW w:w="5037" w:type="dxa"/>
        <w:tblInd w:w="708" w:type="dxa"/>
        <w:tblLook w:val="04A0" w:firstRow="1" w:lastRow="0" w:firstColumn="1" w:lastColumn="0" w:noHBand="0" w:noVBand="1"/>
      </w:tblPr>
      <w:tblGrid>
        <w:gridCol w:w="421"/>
        <w:gridCol w:w="4616"/>
      </w:tblGrid>
      <w:tr w:rsidR="00BA622A" w:rsidRPr="0058455F" w14:paraId="5459C12D" w14:textId="77777777" w:rsidTr="00BA622A">
        <w:trPr>
          <w:trHeight w:val="249"/>
        </w:trPr>
        <w:tc>
          <w:tcPr>
            <w:tcW w:w="421" w:type="dxa"/>
            <w:shd w:val="clear" w:color="auto" w:fill="auto"/>
          </w:tcPr>
          <w:p w14:paraId="1BC4E6A6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2"/>
                <w:sz w:val="28"/>
                <w:lang w:val="en-US"/>
              </w:rPr>
              <w:t>A</w:t>
            </w:r>
          </w:p>
        </w:tc>
        <w:tc>
          <w:tcPr>
            <w:tcW w:w="4616" w:type="dxa"/>
            <w:shd w:val="clear" w:color="auto" w:fill="auto"/>
          </w:tcPr>
          <w:p w14:paraId="6BD137E2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2"/>
                <w:sz w:val="28"/>
              </w:rPr>
              <w:t>16-17 лет (включительно)</w:t>
            </w:r>
          </w:p>
        </w:tc>
      </w:tr>
      <w:tr w:rsidR="00BA622A" w:rsidRPr="0058455F" w14:paraId="3946F2B9" w14:textId="77777777" w:rsidTr="00BA622A">
        <w:trPr>
          <w:trHeight w:val="259"/>
        </w:trPr>
        <w:tc>
          <w:tcPr>
            <w:tcW w:w="421" w:type="dxa"/>
            <w:shd w:val="clear" w:color="auto" w:fill="auto"/>
          </w:tcPr>
          <w:p w14:paraId="1254C0BB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pacing w:val="2"/>
                <w:sz w:val="28"/>
                <w:lang w:val="en-US"/>
              </w:rPr>
              <w:t>B</w:t>
            </w:r>
          </w:p>
        </w:tc>
        <w:tc>
          <w:tcPr>
            <w:tcW w:w="4616" w:type="dxa"/>
            <w:shd w:val="clear" w:color="auto" w:fill="auto"/>
          </w:tcPr>
          <w:p w14:paraId="58727031" w14:textId="77777777" w:rsidR="00BA622A" w:rsidRPr="00AF19E8" w:rsidRDefault="00BA622A" w:rsidP="00BA622A">
            <w:pPr>
              <w:tabs>
                <w:tab w:val="left" w:pos="223"/>
              </w:tabs>
              <w:jc w:val="both"/>
              <w:rPr>
                <w:b/>
                <w:sz w:val="28"/>
              </w:rPr>
            </w:pPr>
            <w:r w:rsidRPr="00AF19E8">
              <w:rPr>
                <w:color w:val="000000"/>
                <w:sz w:val="28"/>
              </w:rPr>
              <w:t xml:space="preserve">– </w:t>
            </w:r>
            <w:r w:rsidRPr="00AF19E8">
              <w:rPr>
                <w:color w:val="000000"/>
                <w:spacing w:val="2"/>
                <w:sz w:val="28"/>
              </w:rPr>
              <w:t>18-21 лет (включительно)</w:t>
            </w:r>
          </w:p>
        </w:tc>
      </w:tr>
    </w:tbl>
    <w:p w14:paraId="71DA84C3" w14:textId="77777777" w:rsidR="00BA622A" w:rsidRPr="00AF19E8" w:rsidRDefault="00BA622A" w:rsidP="00BA622A">
      <w:pPr>
        <w:pStyle w:val="ac"/>
        <w:numPr>
          <w:ilvl w:val="0"/>
          <w:numId w:val="10"/>
        </w:numPr>
        <w:shd w:val="clear" w:color="auto" w:fill="FFFFFF"/>
        <w:spacing w:before="2"/>
        <w:jc w:val="both"/>
        <w:rPr>
          <w:color w:val="000000"/>
          <w:spacing w:val="-1"/>
          <w:sz w:val="28"/>
          <w:szCs w:val="24"/>
        </w:rPr>
      </w:pPr>
      <w:r w:rsidRPr="00AF19E8">
        <w:rPr>
          <w:color w:val="000000"/>
          <w:spacing w:val="-1"/>
          <w:sz w:val="28"/>
          <w:szCs w:val="24"/>
        </w:rPr>
        <w:t>Возрастная группа определяется по возрасту участника на первый день конкурса.</w:t>
      </w:r>
    </w:p>
    <w:p w14:paraId="672419B5" w14:textId="77777777" w:rsidR="00BA622A" w:rsidRPr="00AF19E8" w:rsidRDefault="00BA622A" w:rsidP="00BA622A">
      <w:pPr>
        <w:pStyle w:val="ac"/>
        <w:numPr>
          <w:ilvl w:val="0"/>
          <w:numId w:val="10"/>
        </w:numPr>
        <w:shd w:val="clear" w:color="auto" w:fill="FFFFFF"/>
        <w:spacing w:before="2"/>
        <w:jc w:val="both"/>
        <w:rPr>
          <w:b/>
          <w:i/>
          <w:sz w:val="28"/>
          <w:szCs w:val="24"/>
        </w:rPr>
      </w:pPr>
      <w:r w:rsidRPr="00AF19E8">
        <w:rPr>
          <w:color w:val="000000"/>
          <w:spacing w:val="-1"/>
          <w:sz w:val="28"/>
          <w:szCs w:val="24"/>
        </w:rPr>
        <w:t>Участники могут выступать в одной или в двух номинациях</w:t>
      </w:r>
      <w:r>
        <w:rPr>
          <w:color w:val="000000"/>
          <w:spacing w:val="-1"/>
          <w:sz w:val="28"/>
          <w:szCs w:val="24"/>
        </w:rPr>
        <w:t>.</w:t>
      </w:r>
    </w:p>
    <w:p w14:paraId="6EFB321B" w14:textId="77777777" w:rsidR="00BA622A" w:rsidRDefault="00BA622A" w:rsidP="00BA622A">
      <w:pPr>
        <w:shd w:val="clear" w:color="auto" w:fill="FFFFFF"/>
        <w:tabs>
          <w:tab w:val="left" w:pos="223"/>
        </w:tabs>
        <w:ind w:left="5" w:right="-1"/>
        <w:jc w:val="both"/>
        <w:rPr>
          <w:b/>
          <w:color w:val="000000"/>
          <w:spacing w:val="-1"/>
          <w:sz w:val="28"/>
        </w:rPr>
      </w:pPr>
    </w:p>
    <w:p w14:paraId="35BE3197" w14:textId="77777777" w:rsidR="00BA622A" w:rsidRDefault="00BA622A" w:rsidP="00BA622A">
      <w:pPr>
        <w:shd w:val="clear" w:color="auto" w:fill="FFFFFF"/>
        <w:tabs>
          <w:tab w:val="left" w:pos="223"/>
        </w:tabs>
        <w:ind w:left="5" w:right="-1"/>
        <w:jc w:val="both"/>
        <w:rPr>
          <w:b/>
          <w:color w:val="000000"/>
          <w:spacing w:val="-1"/>
          <w:sz w:val="28"/>
        </w:rPr>
      </w:pPr>
    </w:p>
    <w:p w14:paraId="5C814A64" w14:textId="77777777" w:rsidR="00BA622A" w:rsidRPr="00AF19E8" w:rsidRDefault="00BA622A" w:rsidP="00BA622A">
      <w:pPr>
        <w:pStyle w:val="ac"/>
        <w:numPr>
          <w:ilvl w:val="0"/>
          <w:numId w:val="11"/>
        </w:numPr>
        <w:shd w:val="clear" w:color="auto" w:fill="FFFFFF"/>
        <w:tabs>
          <w:tab w:val="left" w:pos="223"/>
        </w:tabs>
        <w:ind w:right="-1"/>
        <w:jc w:val="both"/>
        <w:rPr>
          <w:b/>
          <w:color w:val="000000"/>
          <w:spacing w:val="-1"/>
          <w:sz w:val="28"/>
          <w:szCs w:val="24"/>
        </w:rPr>
      </w:pPr>
      <w:r w:rsidRPr="00AF19E8">
        <w:rPr>
          <w:b/>
          <w:color w:val="000000"/>
          <w:spacing w:val="-1"/>
          <w:sz w:val="28"/>
          <w:szCs w:val="24"/>
        </w:rPr>
        <w:t>Порядок проведения конкурса.</w:t>
      </w:r>
    </w:p>
    <w:p w14:paraId="670FC4AE" w14:textId="77777777" w:rsidR="00BA622A" w:rsidRPr="000C7A61" w:rsidRDefault="00BA622A" w:rsidP="00BA622A">
      <w:pPr>
        <w:pStyle w:val="ac"/>
        <w:numPr>
          <w:ilvl w:val="0"/>
          <w:numId w:val="12"/>
        </w:numPr>
        <w:shd w:val="clear" w:color="auto" w:fill="FFFFFF"/>
        <w:tabs>
          <w:tab w:val="left" w:pos="223"/>
        </w:tabs>
        <w:ind w:right="-1"/>
        <w:jc w:val="both"/>
        <w:rPr>
          <w:b/>
          <w:color w:val="000000"/>
          <w:spacing w:val="-1"/>
          <w:sz w:val="28"/>
          <w:szCs w:val="24"/>
        </w:rPr>
      </w:pPr>
      <w:r w:rsidRPr="000C7A61">
        <w:rPr>
          <w:color w:val="000000"/>
          <w:spacing w:val="-1"/>
          <w:sz w:val="28"/>
          <w:szCs w:val="24"/>
        </w:rPr>
        <w:t>Конкурсные прослушивания в номинации</w:t>
      </w:r>
      <w:r w:rsidRPr="000C7A61">
        <w:rPr>
          <w:b/>
          <w:color w:val="000000"/>
          <w:spacing w:val="-1"/>
          <w:sz w:val="28"/>
          <w:szCs w:val="24"/>
        </w:rPr>
        <w:t xml:space="preserve"> «Сольное исполнение»</w:t>
      </w:r>
      <w:r w:rsidRPr="000C7A61">
        <w:rPr>
          <w:color w:val="000000"/>
          <w:spacing w:val="-1"/>
          <w:sz w:val="28"/>
          <w:szCs w:val="24"/>
        </w:rPr>
        <w:t>:</w:t>
      </w:r>
    </w:p>
    <w:p w14:paraId="62F925B2" w14:textId="73476D16" w:rsidR="00BA622A" w:rsidRPr="000C7A61" w:rsidRDefault="00BA622A" w:rsidP="00BA622A">
      <w:pPr>
        <w:pStyle w:val="ac"/>
        <w:shd w:val="clear" w:color="auto" w:fill="FFFFFF"/>
        <w:tabs>
          <w:tab w:val="left" w:pos="223"/>
        </w:tabs>
        <w:ind w:left="360" w:right="-1"/>
        <w:jc w:val="both"/>
        <w:rPr>
          <w:color w:val="000000"/>
          <w:spacing w:val="-1"/>
          <w:sz w:val="28"/>
          <w:szCs w:val="24"/>
        </w:rPr>
      </w:pPr>
      <w:r w:rsidRPr="000C7A61">
        <w:rPr>
          <w:color w:val="000000"/>
          <w:spacing w:val="-1"/>
          <w:sz w:val="28"/>
          <w:szCs w:val="24"/>
        </w:rPr>
        <w:t xml:space="preserve">I, II, III возрастные группы </w:t>
      </w:r>
      <w:r w:rsidRPr="000C7A61">
        <w:rPr>
          <w:color w:val="000000"/>
          <w:sz w:val="28"/>
          <w:szCs w:val="24"/>
        </w:rPr>
        <w:t>–</w:t>
      </w:r>
      <w:r w:rsidRPr="000C7A61">
        <w:rPr>
          <w:color w:val="000000"/>
          <w:spacing w:val="-1"/>
          <w:sz w:val="28"/>
          <w:szCs w:val="24"/>
        </w:rPr>
        <w:t xml:space="preserve"> 2 этапа. Для участников из Кемеровской области первый этап проводит Губернаторский культурный центр «Юные дарования Кузбасса» (Положение первого этапа – в приложении № 2).</w:t>
      </w:r>
    </w:p>
    <w:p w14:paraId="0B27F961" w14:textId="77777777" w:rsidR="00BA622A" w:rsidRPr="000C7A61" w:rsidRDefault="00BA622A" w:rsidP="00BA622A">
      <w:pPr>
        <w:pStyle w:val="ac"/>
        <w:shd w:val="clear" w:color="auto" w:fill="FFFFFF"/>
        <w:tabs>
          <w:tab w:val="left" w:pos="223"/>
        </w:tabs>
        <w:ind w:left="360" w:right="-1"/>
        <w:jc w:val="both"/>
        <w:rPr>
          <w:b/>
          <w:color w:val="000000"/>
          <w:spacing w:val="-1"/>
          <w:sz w:val="28"/>
          <w:szCs w:val="24"/>
        </w:rPr>
      </w:pPr>
      <w:r w:rsidRPr="000C7A61">
        <w:rPr>
          <w:color w:val="000000"/>
          <w:spacing w:val="-1"/>
          <w:sz w:val="28"/>
          <w:szCs w:val="24"/>
        </w:rPr>
        <w:t>IV, V возрастные группы – 3 этапа. Первый этап (отборочный) проводится самостоятельно территориальными органами управления культурой, учебными заведениями.</w:t>
      </w:r>
    </w:p>
    <w:p w14:paraId="1796BE4E" w14:textId="77777777" w:rsidR="00BA622A" w:rsidRDefault="00BA622A" w:rsidP="00BA622A">
      <w:pPr>
        <w:pStyle w:val="ac"/>
        <w:shd w:val="clear" w:color="auto" w:fill="FFFFFF"/>
        <w:tabs>
          <w:tab w:val="left" w:pos="223"/>
        </w:tabs>
        <w:ind w:left="360" w:right="-1"/>
        <w:jc w:val="both"/>
        <w:rPr>
          <w:b/>
          <w:color w:val="000000"/>
          <w:spacing w:val="-1"/>
          <w:sz w:val="28"/>
          <w:szCs w:val="24"/>
        </w:rPr>
      </w:pPr>
      <w:r w:rsidRPr="000C7A61">
        <w:rPr>
          <w:color w:val="000000"/>
          <w:spacing w:val="-1"/>
          <w:sz w:val="28"/>
          <w:szCs w:val="24"/>
        </w:rPr>
        <w:t>Прослушивания проводятся публично, программа исполняется наизусть.</w:t>
      </w:r>
    </w:p>
    <w:p w14:paraId="0D0F756E" w14:textId="77777777" w:rsidR="00BA622A" w:rsidRPr="000C7A61" w:rsidRDefault="00BA622A" w:rsidP="00BA622A">
      <w:pPr>
        <w:pStyle w:val="ac"/>
        <w:numPr>
          <w:ilvl w:val="0"/>
          <w:numId w:val="12"/>
        </w:numPr>
        <w:shd w:val="clear" w:color="auto" w:fill="FFFFFF"/>
        <w:tabs>
          <w:tab w:val="left" w:pos="223"/>
        </w:tabs>
        <w:ind w:right="-1"/>
        <w:jc w:val="both"/>
        <w:rPr>
          <w:b/>
          <w:bCs/>
          <w:color w:val="000000"/>
          <w:sz w:val="28"/>
          <w:szCs w:val="24"/>
        </w:rPr>
      </w:pPr>
      <w:r w:rsidRPr="000C7A61">
        <w:rPr>
          <w:color w:val="000000"/>
          <w:spacing w:val="-1"/>
          <w:sz w:val="28"/>
          <w:szCs w:val="24"/>
        </w:rPr>
        <w:t xml:space="preserve"> Конкурсные прослушивания в номинации «</w:t>
      </w:r>
      <w:r w:rsidRPr="000C7A61">
        <w:rPr>
          <w:b/>
          <w:bCs/>
          <w:color w:val="000000"/>
          <w:sz w:val="28"/>
          <w:szCs w:val="24"/>
          <w:lang w:val="en-US"/>
        </w:rPr>
        <w:t>Maximus</w:t>
      </w:r>
      <w:r w:rsidRPr="000C7A61">
        <w:rPr>
          <w:b/>
          <w:bCs/>
          <w:color w:val="000000"/>
          <w:sz w:val="28"/>
          <w:szCs w:val="24"/>
        </w:rPr>
        <w:t xml:space="preserve"> </w:t>
      </w:r>
      <w:r w:rsidRPr="000C7A61">
        <w:rPr>
          <w:b/>
          <w:bCs/>
          <w:color w:val="000000"/>
          <w:sz w:val="28"/>
          <w:szCs w:val="24"/>
          <w:lang w:val="en-US"/>
        </w:rPr>
        <w:t>Musicus</w:t>
      </w:r>
      <w:r w:rsidRPr="000C7A61">
        <w:rPr>
          <w:b/>
          <w:bCs/>
          <w:color w:val="000000"/>
          <w:sz w:val="28"/>
          <w:szCs w:val="24"/>
        </w:rPr>
        <w:t>»</w:t>
      </w:r>
      <w:r w:rsidRPr="000C7A61">
        <w:rPr>
          <w:bCs/>
          <w:color w:val="000000"/>
          <w:sz w:val="28"/>
          <w:szCs w:val="24"/>
        </w:rPr>
        <w:t>:</w:t>
      </w:r>
    </w:p>
    <w:p w14:paraId="2518AE31" w14:textId="04193CDA" w:rsidR="00BA622A" w:rsidRPr="000C7A61" w:rsidRDefault="00BA622A" w:rsidP="00BA622A">
      <w:pPr>
        <w:pStyle w:val="ac"/>
        <w:ind w:left="360"/>
        <w:jc w:val="both"/>
        <w:rPr>
          <w:sz w:val="28"/>
          <w:szCs w:val="24"/>
        </w:rPr>
      </w:pPr>
      <w:r w:rsidRPr="000C7A61">
        <w:rPr>
          <w:sz w:val="28"/>
          <w:szCs w:val="24"/>
        </w:rPr>
        <w:t>В рамках Седьмого открытого Кузбасского конкурса юных пианистов «SFORZANDO» проводится музыкальный эксперимент на лучшее исполнение произведения, самостоятельно выученного в течени</w:t>
      </w:r>
      <w:r w:rsidR="00C35116">
        <w:rPr>
          <w:sz w:val="28"/>
          <w:szCs w:val="24"/>
        </w:rPr>
        <w:t>е</w:t>
      </w:r>
      <w:r w:rsidRPr="000C7A61">
        <w:rPr>
          <w:sz w:val="28"/>
          <w:szCs w:val="24"/>
        </w:rPr>
        <w:t xml:space="preserve"> 2 часов в один из дней конкурса (9</w:t>
      </w:r>
      <w:r>
        <w:rPr>
          <w:sz w:val="28"/>
          <w:szCs w:val="24"/>
        </w:rPr>
        <w:t xml:space="preserve"> </w:t>
      </w:r>
      <w:r w:rsidRPr="0058455F">
        <w:rPr>
          <w:color w:val="000000"/>
          <w:sz w:val="28"/>
          <w:szCs w:val="24"/>
        </w:rPr>
        <w:t>–</w:t>
      </w:r>
      <w:r>
        <w:rPr>
          <w:color w:val="000000"/>
          <w:sz w:val="28"/>
          <w:szCs w:val="24"/>
        </w:rPr>
        <w:t xml:space="preserve"> </w:t>
      </w:r>
      <w:r w:rsidRPr="000C7A61">
        <w:rPr>
          <w:sz w:val="28"/>
          <w:szCs w:val="24"/>
        </w:rPr>
        <w:t>12 апреля 2014 г</w:t>
      </w:r>
      <w:r w:rsidR="0049793C">
        <w:rPr>
          <w:sz w:val="28"/>
          <w:szCs w:val="24"/>
        </w:rPr>
        <w:t>.</w:t>
      </w:r>
      <w:r w:rsidRPr="000C7A61">
        <w:rPr>
          <w:sz w:val="28"/>
          <w:szCs w:val="24"/>
        </w:rPr>
        <w:t xml:space="preserve">). </w:t>
      </w:r>
    </w:p>
    <w:p w14:paraId="3EDF4E3D" w14:textId="77777777" w:rsidR="00BA622A" w:rsidRPr="000C7A61" w:rsidRDefault="00BA622A" w:rsidP="00BA622A">
      <w:pPr>
        <w:pStyle w:val="ac"/>
        <w:ind w:left="360"/>
        <w:jc w:val="both"/>
        <w:rPr>
          <w:sz w:val="28"/>
          <w:szCs w:val="24"/>
        </w:rPr>
      </w:pPr>
      <w:r w:rsidRPr="000C7A61">
        <w:rPr>
          <w:sz w:val="28"/>
          <w:szCs w:val="24"/>
        </w:rPr>
        <w:t>Произведение для каждой возрастной группы утверждается</w:t>
      </w:r>
      <w:r>
        <w:rPr>
          <w:sz w:val="28"/>
          <w:szCs w:val="24"/>
        </w:rPr>
        <w:t xml:space="preserve"> оргкомитетом,</w:t>
      </w:r>
      <w:r w:rsidRPr="000C7A61">
        <w:rPr>
          <w:sz w:val="28"/>
          <w:szCs w:val="24"/>
        </w:rPr>
        <w:t xml:space="preserve"> предоставляется </w:t>
      </w:r>
      <w:r>
        <w:rPr>
          <w:sz w:val="28"/>
          <w:szCs w:val="24"/>
        </w:rPr>
        <w:t>участникам</w:t>
      </w:r>
      <w:r w:rsidRPr="000C7A61">
        <w:rPr>
          <w:sz w:val="28"/>
          <w:szCs w:val="24"/>
        </w:rPr>
        <w:t xml:space="preserve"> за два часа до начала конкурсных прослушиваний и исполняется по нотам.</w:t>
      </w:r>
    </w:p>
    <w:p w14:paraId="17C95C18" w14:textId="77777777" w:rsidR="00BA622A" w:rsidRPr="00BA622A" w:rsidRDefault="00BA622A" w:rsidP="00BA622A">
      <w:pPr>
        <w:pStyle w:val="ac"/>
        <w:numPr>
          <w:ilvl w:val="0"/>
          <w:numId w:val="12"/>
        </w:numPr>
        <w:shd w:val="clear" w:color="auto" w:fill="FFFFFF"/>
        <w:tabs>
          <w:tab w:val="left" w:pos="223"/>
        </w:tabs>
        <w:ind w:right="-1"/>
        <w:jc w:val="both"/>
        <w:rPr>
          <w:sz w:val="28"/>
          <w:szCs w:val="28"/>
        </w:rPr>
      </w:pPr>
      <w:r w:rsidRPr="00BA622A">
        <w:rPr>
          <w:rStyle w:val="FontStyle23"/>
          <w:sz w:val="28"/>
          <w:szCs w:val="28"/>
        </w:rPr>
        <w:t>Участники, опоздавшие к началу своего выступления, к прослушиванию допускаются только по решению жюри.</w:t>
      </w:r>
    </w:p>
    <w:p w14:paraId="22DEC7B5" w14:textId="77777777" w:rsidR="00BA622A" w:rsidRPr="000C7A61" w:rsidRDefault="00BA622A" w:rsidP="00BA622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0C7A61">
        <w:rPr>
          <w:sz w:val="28"/>
          <w:szCs w:val="28"/>
        </w:rPr>
        <w:t>Конкурсантам предоставляется возможность репетиции в концертном зале (одна репетиция – 10 минут) и в репетиционных классах (не менее 60 минут в день).</w:t>
      </w:r>
    </w:p>
    <w:p w14:paraId="57A02D10" w14:textId="77777777" w:rsidR="00BA622A" w:rsidRDefault="00BA622A" w:rsidP="00BA622A">
      <w:pPr>
        <w:shd w:val="clear" w:color="auto" w:fill="FFFFFF"/>
        <w:tabs>
          <w:tab w:val="left" w:pos="358"/>
        </w:tabs>
        <w:spacing w:before="2"/>
        <w:ind w:left="19"/>
        <w:jc w:val="both"/>
        <w:rPr>
          <w:b/>
          <w:color w:val="000000"/>
          <w:spacing w:val="-1"/>
          <w:sz w:val="28"/>
        </w:rPr>
      </w:pPr>
    </w:p>
    <w:p w14:paraId="36EDB580" w14:textId="77777777" w:rsidR="00BA622A" w:rsidRPr="000C7A61" w:rsidRDefault="00BA622A" w:rsidP="00BA622A">
      <w:pPr>
        <w:pStyle w:val="ac"/>
        <w:numPr>
          <w:ilvl w:val="0"/>
          <w:numId w:val="11"/>
        </w:numPr>
        <w:shd w:val="clear" w:color="auto" w:fill="FFFFFF"/>
        <w:tabs>
          <w:tab w:val="left" w:pos="358"/>
        </w:tabs>
        <w:spacing w:before="2"/>
        <w:jc w:val="both"/>
        <w:rPr>
          <w:sz w:val="28"/>
          <w:szCs w:val="24"/>
        </w:rPr>
      </w:pPr>
      <w:r w:rsidRPr="000C7A61">
        <w:rPr>
          <w:b/>
          <w:color w:val="000000"/>
          <w:spacing w:val="7"/>
          <w:sz w:val="28"/>
          <w:szCs w:val="24"/>
        </w:rPr>
        <w:t>Документы</w:t>
      </w:r>
      <w:r w:rsidRPr="000C7A61">
        <w:rPr>
          <w:color w:val="000000"/>
          <w:spacing w:val="7"/>
          <w:sz w:val="28"/>
          <w:szCs w:val="24"/>
        </w:rPr>
        <w:t>.</w:t>
      </w:r>
    </w:p>
    <w:p w14:paraId="5858BE8C" w14:textId="77777777" w:rsidR="00BA622A" w:rsidRPr="00F908AF" w:rsidRDefault="00BA622A" w:rsidP="004D631D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color w:val="000000"/>
          <w:spacing w:val="-1"/>
          <w:sz w:val="28"/>
        </w:rPr>
        <w:t>Документы участников</w:t>
      </w:r>
      <w:r w:rsidRPr="00A40CFC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направляются на электронную почту</w:t>
      </w:r>
      <w:r w:rsidRPr="00A40CFC">
        <w:rPr>
          <w:color w:val="000000"/>
          <w:spacing w:val="-1"/>
          <w:sz w:val="28"/>
        </w:rPr>
        <w:t xml:space="preserve"> </w:t>
      </w:r>
      <w:hyperlink r:id="rId9" w:history="1">
        <w:r w:rsidRPr="00BA622A">
          <w:rPr>
            <w:rStyle w:val="a4"/>
            <w:sz w:val="28"/>
            <w:szCs w:val="28"/>
            <w:u w:val="none"/>
            <w:lang w:val="en-US"/>
          </w:rPr>
          <w:t>hmaria</w:t>
        </w:r>
        <w:r w:rsidRPr="00BA622A">
          <w:rPr>
            <w:rStyle w:val="a4"/>
            <w:sz w:val="28"/>
            <w:szCs w:val="28"/>
            <w:u w:val="none"/>
          </w:rPr>
          <w:t>@</w:t>
        </w:r>
        <w:r w:rsidRPr="00BA622A">
          <w:rPr>
            <w:rStyle w:val="a4"/>
            <w:sz w:val="28"/>
            <w:szCs w:val="28"/>
            <w:u w:val="none"/>
            <w:lang w:val="en-US"/>
          </w:rPr>
          <w:t>mail</w:t>
        </w:r>
        <w:r w:rsidRPr="00BA622A">
          <w:rPr>
            <w:rStyle w:val="a4"/>
            <w:sz w:val="28"/>
            <w:szCs w:val="28"/>
            <w:u w:val="none"/>
          </w:rPr>
          <w:t>.</w:t>
        </w:r>
        <w:r w:rsidRPr="00BA622A">
          <w:rPr>
            <w:rStyle w:val="a4"/>
            <w:sz w:val="28"/>
            <w:szCs w:val="28"/>
            <w:u w:val="none"/>
            <w:lang w:val="en-US"/>
          </w:rPr>
          <w:t>ru</w:t>
        </w:r>
      </w:hyperlink>
    </w:p>
    <w:p w14:paraId="5F92F2E6" w14:textId="77777777" w:rsidR="00BA622A" w:rsidRPr="00352462" w:rsidRDefault="00BA622A" w:rsidP="004D631D">
      <w:pPr>
        <w:shd w:val="clear" w:color="auto" w:fill="FFFFFF"/>
        <w:ind w:left="19"/>
        <w:jc w:val="both"/>
        <w:rPr>
          <w:color w:val="0000FF"/>
          <w:sz w:val="28"/>
        </w:rPr>
      </w:pPr>
      <w:r>
        <w:rPr>
          <w:bCs/>
          <w:sz w:val="28"/>
          <w:szCs w:val="28"/>
        </w:rPr>
        <w:t xml:space="preserve">до </w:t>
      </w:r>
      <w:r>
        <w:rPr>
          <w:color w:val="000000"/>
          <w:sz w:val="28"/>
        </w:rPr>
        <w:t>25 февраля 2014 г.</w:t>
      </w:r>
      <w:r w:rsidRPr="004762B5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с пометкой темы «Конкурс пианистов»</w:t>
      </w:r>
      <w:r w:rsidRPr="00A40CFC">
        <w:rPr>
          <w:color w:val="000000"/>
          <w:spacing w:val="-1"/>
          <w:sz w:val="28"/>
        </w:rPr>
        <w:t>:</w:t>
      </w:r>
    </w:p>
    <w:p w14:paraId="237D4CEE" w14:textId="77777777" w:rsidR="00BA622A" w:rsidRPr="00852960" w:rsidRDefault="00BA622A" w:rsidP="004D631D">
      <w:pPr>
        <w:pStyle w:val="ac"/>
        <w:numPr>
          <w:ilvl w:val="0"/>
          <w:numId w:val="25"/>
        </w:numPr>
        <w:shd w:val="clear" w:color="auto" w:fill="FFFFFF"/>
        <w:tabs>
          <w:tab w:val="left" w:pos="223"/>
        </w:tabs>
        <w:ind w:right="403"/>
        <w:jc w:val="both"/>
        <w:rPr>
          <w:color w:val="000000"/>
          <w:spacing w:val="-1"/>
          <w:sz w:val="28"/>
        </w:rPr>
      </w:pPr>
      <w:r w:rsidRPr="00852960">
        <w:rPr>
          <w:color w:val="000000"/>
          <w:spacing w:val="-1"/>
          <w:sz w:val="28"/>
        </w:rPr>
        <w:t>Заявка (</w:t>
      </w:r>
      <w:r w:rsidRPr="00852960">
        <w:rPr>
          <w:color w:val="000000"/>
          <w:sz w:val="28"/>
        </w:rPr>
        <w:t>сканированный вариант с печатью и подписями) в соответствии с прилагаемым образцом (приложение №1).</w:t>
      </w:r>
    </w:p>
    <w:p w14:paraId="18FD051B" w14:textId="77777777" w:rsidR="00BA622A" w:rsidRPr="00852960" w:rsidRDefault="00BA622A" w:rsidP="004D631D">
      <w:pPr>
        <w:pStyle w:val="ac"/>
        <w:numPr>
          <w:ilvl w:val="0"/>
          <w:numId w:val="25"/>
        </w:numPr>
        <w:shd w:val="clear" w:color="auto" w:fill="FFFFFF"/>
        <w:tabs>
          <w:tab w:val="left" w:pos="223"/>
        </w:tabs>
        <w:spacing w:before="2"/>
        <w:jc w:val="both"/>
        <w:rPr>
          <w:color w:val="000000"/>
          <w:spacing w:val="-8"/>
          <w:sz w:val="28"/>
        </w:rPr>
      </w:pPr>
      <w:r w:rsidRPr="00852960">
        <w:rPr>
          <w:color w:val="000000"/>
          <w:sz w:val="28"/>
        </w:rPr>
        <w:t xml:space="preserve"> </w:t>
      </w:r>
      <w:r w:rsidRPr="00852960">
        <w:rPr>
          <w:color w:val="000000"/>
          <w:spacing w:val="-2"/>
          <w:sz w:val="28"/>
        </w:rPr>
        <w:t xml:space="preserve">Письмо - рекомендация направляющей организации </w:t>
      </w:r>
      <w:r w:rsidRPr="00852960">
        <w:rPr>
          <w:color w:val="000000"/>
          <w:spacing w:val="-1"/>
          <w:sz w:val="28"/>
        </w:rPr>
        <w:t>(сканированный вариант с печатью и подписью).</w:t>
      </w:r>
    </w:p>
    <w:p w14:paraId="3DB98A97" w14:textId="77777777" w:rsidR="00BA622A" w:rsidRPr="00852960" w:rsidRDefault="00BA622A" w:rsidP="004D631D">
      <w:pPr>
        <w:pStyle w:val="ac"/>
        <w:numPr>
          <w:ilvl w:val="0"/>
          <w:numId w:val="25"/>
        </w:numPr>
        <w:shd w:val="clear" w:color="auto" w:fill="FFFFFF"/>
        <w:tabs>
          <w:tab w:val="left" w:pos="223"/>
        </w:tabs>
        <w:ind w:right="403"/>
        <w:jc w:val="both"/>
        <w:rPr>
          <w:color w:val="000000"/>
          <w:spacing w:val="-1"/>
          <w:sz w:val="28"/>
        </w:rPr>
      </w:pPr>
      <w:r w:rsidRPr="00852960">
        <w:rPr>
          <w:color w:val="000000"/>
          <w:spacing w:val="1"/>
          <w:sz w:val="28"/>
        </w:rPr>
        <w:t>Фотография (портрет высокого качества) для размещения в буклете.</w:t>
      </w:r>
    </w:p>
    <w:p w14:paraId="12069C06" w14:textId="164EA458" w:rsidR="00BA622A" w:rsidRPr="00852960" w:rsidRDefault="00BA622A" w:rsidP="004D631D">
      <w:pPr>
        <w:pStyle w:val="ac"/>
        <w:numPr>
          <w:ilvl w:val="0"/>
          <w:numId w:val="25"/>
        </w:numPr>
        <w:shd w:val="clear" w:color="auto" w:fill="FFFFFF"/>
        <w:tabs>
          <w:tab w:val="left" w:pos="223"/>
        </w:tabs>
        <w:ind w:right="806"/>
        <w:jc w:val="both"/>
        <w:rPr>
          <w:sz w:val="28"/>
        </w:rPr>
      </w:pPr>
      <w:r w:rsidRPr="00852960">
        <w:rPr>
          <w:color w:val="000000"/>
          <w:sz w:val="28"/>
        </w:rPr>
        <w:t>Копия свидетельства о рождении или паспорта (стр. 2-3). Оригинал документа необходимо предъявить при регистрации.</w:t>
      </w:r>
      <w:r>
        <w:rPr>
          <w:rStyle w:val="ab"/>
          <w:color w:val="000000"/>
          <w:sz w:val="28"/>
        </w:rPr>
        <w:footnoteReference w:id="1"/>
      </w:r>
      <w:r w:rsidRPr="00852960">
        <w:rPr>
          <w:color w:val="000000"/>
          <w:sz w:val="28"/>
        </w:rPr>
        <w:t xml:space="preserve"> </w:t>
      </w:r>
    </w:p>
    <w:p w14:paraId="229C4B81" w14:textId="77777777" w:rsidR="00BA622A" w:rsidRDefault="00BA622A" w:rsidP="00BA622A">
      <w:pPr>
        <w:shd w:val="clear" w:color="auto" w:fill="FFFFFF"/>
        <w:spacing w:before="10"/>
        <w:ind w:left="5"/>
        <w:jc w:val="both"/>
        <w:rPr>
          <w:b/>
          <w:color w:val="000000"/>
          <w:spacing w:val="3"/>
          <w:sz w:val="28"/>
        </w:rPr>
      </w:pPr>
    </w:p>
    <w:p w14:paraId="6109459D" w14:textId="77777777" w:rsidR="00BA622A" w:rsidRPr="00C87662" w:rsidRDefault="00BA622A" w:rsidP="00BA622A">
      <w:pPr>
        <w:pStyle w:val="ac"/>
        <w:numPr>
          <w:ilvl w:val="0"/>
          <w:numId w:val="11"/>
        </w:numPr>
        <w:shd w:val="clear" w:color="auto" w:fill="FFFFFF"/>
        <w:spacing w:before="10"/>
        <w:jc w:val="both"/>
        <w:rPr>
          <w:b/>
          <w:sz w:val="28"/>
          <w:szCs w:val="24"/>
        </w:rPr>
      </w:pPr>
      <w:r w:rsidRPr="00C87662">
        <w:rPr>
          <w:b/>
          <w:color w:val="000000"/>
          <w:spacing w:val="3"/>
          <w:sz w:val="28"/>
          <w:szCs w:val="24"/>
        </w:rPr>
        <w:t>Вступительный взнос за участие в конкурсе.</w:t>
      </w:r>
    </w:p>
    <w:p w14:paraId="3BC08941" w14:textId="77777777" w:rsidR="00BA622A" w:rsidRPr="00C87662" w:rsidRDefault="00BA622A" w:rsidP="00BA622A">
      <w:pPr>
        <w:pStyle w:val="ac"/>
        <w:numPr>
          <w:ilvl w:val="0"/>
          <w:numId w:val="13"/>
        </w:numPr>
        <w:shd w:val="clear" w:color="auto" w:fill="FFFFFF"/>
        <w:spacing w:before="2"/>
        <w:jc w:val="both"/>
        <w:rPr>
          <w:sz w:val="28"/>
          <w:szCs w:val="24"/>
        </w:rPr>
      </w:pPr>
      <w:r w:rsidRPr="00C87662">
        <w:rPr>
          <w:sz w:val="28"/>
          <w:szCs w:val="24"/>
        </w:rPr>
        <w:t xml:space="preserve">Вступительный взнос в размере 2000 (две тысячи) рублей оплачивается перечислением. </w:t>
      </w:r>
    </w:p>
    <w:p w14:paraId="645E47B2" w14:textId="3B75D229" w:rsidR="00BA622A" w:rsidRPr="00C87662" w:rsidRDefault="00BA622A" w:rsidP="00BA622A">
      <w:pPr>
        <w:pStyle w:val="ac"/>
        <w:numPr>
          <w:ilvl w:val="0"/>
          <w:numId w:val="13"/>
        </w:numPr>
        <w:shd w:val="clear" w:color="auto" w:fill="FFFFFF"/>
        <w:spacing w:before="2"/>
        <w:jc w:val="both"/>
        <w:rPr>
          <w:sz w:val="28"/>
        </w:rPr>
      </w:pPr>
      <w:r w:rsidRPr="00C87662">
        <w:rPr>
          <w:sz w:val="28"/>
        </w:rPr>
        <w:t>Платежные документы оформляются оргкомитетом после получения заявки от участника.</w:t>
      </w:r>
    </w:p>
    <w:p w14:paraId="0FF163A4" w14:textId="77777777" w:rsidR="00BA622A" w:rsidRPr="00C87662" w:rsidRDefault="00BA622A" w:rsidP="00BA622A">
      <w:pPr>
        <w:pStyle w:val="ac"/>
        <w:numPr>
          <w:ilvl w:val="0"/>
          <w:numId w:val="13"/>
        </w:numPr>
        <w:jc w:val="both"/>
        <w:rPr>
          <w:sz w:val="28"/>
        </w:rPr>
      </w:pPr>
      <w:r w:rsidRPr="00C87662">
        <w:rPr>
          <w:sz w:val="28"/>
        </w:rPr>
        <w:t>В случае отказа от участия в конкурсе (по любым причинам) вступительный взнос не возвращается.</w:t>
      </w:r>
    </w:p>
    <w:p w14:paraId="3A88343D" w14:textId="77777777" w:rsidR="00BA622A" w:rsidRPr="00C87662" w:rsidRDefault="00BA622A" w:rsidP="00BA622A">
      <w:pPr>
        <w:pStyle w:val="ac"/>
        <w:numPr>
          <w:ilvl w:val="0"/>
          <w:numId w:val="13"/>
        </w:numPr>
        <w:jc w:val="both"/>
        <w:rPr>
          <w:sz w:val="28"/>
        </w:rPr>
      </w:pPr>
      <w:r w:rsidRPr="00C87662">
        <w:rPr>
          <w:sz w:val="28"/>
        </w:rPr>
        <w:t>Оплата расходов по проезду, проживанию и питанию – за счет средств участника или направляющей организации.</w:t>
      </w:r>
    </w:p>
    <w:p w14:paraId="1648E1B4" w14:textId="77777777" w:rsidR="00BA622A" w:rsidRDefault="00BA622A" w:rsidP="00BA622A">
      <w:pPr>
        <w:rPr>
          <w:b/>
          <w:color w:val="000000"/>
          <w:spacing w:val="-3"/>
          <w:sz w:val="28"/>
        </w:rPr>
      </w:pPr>
    </w:p>
    <w:p w14:paraId="05076C31" w14:textId="77777777" w:rsidR="00BA622A" w:rsidRPr="00C87662" w:rsidRDefault="00BA622A" w:rsidP="00BA622A">
      <w:pPr>
        <w:pStyle w:val="ac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87662">
        <w:rPr>
          <w:b/>
          <w:sz w:val="28"/>
          <w:szCs w:val="28"/>
        </w:rPr>
        <w:t>Призовой фонд.</w:t>
      </w:r>
    </w:p>
    <w:p w14:paraId="08CE5751" w14:textId="320C526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 xml:space="preserve">Главный приз </w:t>
      </w:r>
      <w:r>
        <w:rPr>
          <w:sz w:val="28"/>
          <w:szCs w:val="28"/>
        </w:rPr>
        <w:t>«</w:t>
      </w:r>
      <w:r w:rsidRPr="00563484">
        <w:rPr>
          <w:sz w:val="28"/>
          <w:szCs w:val="28"/>
        </w:rPr>
        <w:t>Гран-При губернатора Кемеровской области</w:t>
      </w:r>
      <w:r>
        <w:rPr>
          <w:sz w:val="28"/>
          <w:szCs w:val="28"/>
        </w:rPr>
        <w:t>»</w:t>
      </w:r>
      <w:r w:rsidRPr="00563484">
        <w:rPr>
          <w:sz w:val="28"/>
          <w:szCs w:val="28"/>
        </w:rPr>
        <w:t xml:space="preserve"> и звание «Победитель» по решению жюри получает участник, набравший максимальное количество баллов.</w:t>
      </w:r>
    </w:p>
    <w:p w14:paraId="6EF864C9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Звание «Лауреат» конкурса, диплом лауреата и ценный подарок получают участники, занявшие 1, 2, 3 место в каждой номинации и возрастной группе.</w:t>
      </w:r>
    </w:p>
    <w:p w14:paraId="4A3F7339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Звание «Дипломант» конкурса, диплом дипломанта и памятный подарок получают участники, занявшие 4, 5 место в каждой номинации и возрастной группе</w:t>
      </w:r>
      <w:r>
        <w:rPr>
          <w:sz w:val="28"/>
          <w:szCs w:val="28"/>
        </w:rPr>
        <w:t>.</w:t>
      </w:r>
      <w:r w:rsidRPr="00563484">
        <w:rPr>
          <w:sz w:val="28"/>
          <w:szCs w:val="28"/>
        </w:rPr>
        <w:t xml:space="preserve"> </w:t>
      </w:r>
    </w:p>
    <w:p w14:paraId="7F342373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 xml:space="preserve">Преподаватели обладателя Гран-При, лауреатов и дипломантов награждаются грамотами. </w:t>
      </w:r>
    </w:p>
    <w:p w14:paraId="0E40F980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Участники конкурса могут быть награждены специальными призами оргкомитета и других организаций.</w:t>
      </w:r>
    </w:p>
    <w:p w14:paraId="6DB06DC0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Учреждаются специальные призы за лучшее исполнение пьес кузбасских композиторов.</w:t>
      </w:r>
    </w:p>
    <w:p w14:paraId="246F5F2E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Каждый участник конкурса награждается грамотой за участие и памятным сувениром.</w:t>
      </w:r>
    </w:p>
    <w:p w14:paraId="5FA32813" w14:textId="77777777" w:rsidR="00BA622A" w:rsidRDefault="00BA622A" w:rsidP="00BA622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2F0">
        <w:rPr>
          <w:rFonts w:ascii="Times New Roman" w:hAnsi="Times New Roman" w:cs="Times New Roman"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sz w:val="28"/>
          <w:szCs w:val="28"/>
        </w:rPr>
        <w:t>из Кемеровской области</w:t>
      </w:r>
      <w:r w:rsidRPr="009362F0">
        <w:rPr>
          <w:rFonts w:ascii="Times New Roman" w:hAnsi="Times New Roman" w:cs="Times New Roman"/>
          <w:sz w:val="28"/>
          <w:szCs w:val="28"/>
        </w:rPr>
        <w:t xml:space="preserve"> получают гарантированное право номинирова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3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звание «Стипендиат г</w:t>
      </w:r>
      <w:r w:rsidRPr="009362F0">
        <w:rPr>
          <w:rFonts w:ascii="Times New Roman" w:hAnsi="Times New Roman" w:cs="Times New Roman"/>
          <w:sz w:val="28"/>
          <w:szCs w:val="28"/>
        </w:rPr>
        <w:t>убернаторск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62F0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2F0">
        <w:rPr>
          <w:rFonts w:ascii="Times New Roman" w:hAnsi="Times New Roman" w:cs="Times New Roman"/>
          <w:sz w:val="28"/>
          <w:szCs w:val="28"/>
        </w:rPr>
        <w:t xml:space="preserve"> «Юные дарования Кузбасса» 201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36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2F0">
        <w:rPr>
          <w:rFonts w:ascii="Times New Roman" w:hAnsi="Times New Roman" w:cs="Times New Roman"/>
          <w:sz w:val="28"/>
          <w:szCs w:val="28"/>
        </w:rPr>
        <w:t xml:space="preserve"> уч. года по специальности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36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53BDE" w14:textId="77777777" w:rsidR="00BA622A" w:rsidRPr="00563484" w:rsidRDefault="00BA622A" w:rsidP="00BA622A">
      <w:pPr>
        <w:pStyle w:val="ac"/>
        <w:numPr>
          <w:ilvl w:val="0"/>
          <w:numId w:val="6"/>
        </w:numPr>
        <w:jc w:val="both"/>
        <w:rPr>
          <w:sz w:val="28"/>
        </w:rPr>
      </w:pPr>
      <w:r w:rsidRPr="00563484">
        <w:rPr>
          <w:sz w:val="28"/>
        </w:rPr>
        <w:t>Участие победителей и их преподавателей в Торжественной церемонии награждения обязательно.</w:t>
      </w:r>
    </w:p>
    <w:p w14:paraId="28167AC2" w14:textId="77777777" w:rsidR="00BA622A" w:rsidRDefault="00BA622A" w:rsidP="00BA622A">
      <w:pPr>
        <w:shd w:val="clear" w:color="auto" w:fill="FFFFFF"/>
        <w:spacing w:before="5"/>
        <w:ind w:left="7"/>
        <w:jc w:val="both"/>
        <w:rPr>
          <w:b/>
          <w:color w:val="000000"/>
          <w:spacing w:val="3"/>
          <w:sz w:val="28"/>
        </w:rPr>
      </w:pPr>
    </w:p>
    <w:p w14:paraId="0170266B" w14:textId="77777777" w:rsidR="00BA622A" w:rsidRPr="00C87662" w:rsidRDefault="00BA622A" w:rsidP="00BA622A">
      <w:pPr>
        <w:pStyle w:val="ac"/>
        <w:numPr>
          <w:ilvl w:val="0"/>
          <w:numId w:val="11"/>
        </w:numPr>
        <w:shd w:val="clear" w:color="auto" w:fill="FFFFFF"/>
        <w:spacing w:before="5"/>
        <w:jc w:val="both"/>
        <w:rPr>
          <w:b/>
          <w:sz w:val="28"/>
          <w:szCs w:val="24"/>
        </w:rPr>
      </w:pPr>
      <w:r w:rsidRPr="00C87662">
        <w:rPr>
          <w:b/>
          <w:color w:val="000000"/>
          <w:spacing w:val="9"/>
          <w:sz w:val="28"/>
          <w:szCs w:val="24"/>
        </w:rPr>
        <w:t>Права жюри и оргкомитета.</w:t>
      </w:r>
    </w:p>
    <w:p w14:paraId="467E845A" w14:textId="77777777" w:rsidR="00BA622A" w:rsidRPr="00563484" w:rsidRDefault="00BA622A" w:rsidP="00BA622A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563484">
        <w:rPr>
          <w:sz w:val="28"/>
          <w:szCs w:val="28"/>
        </w:rPr>
        <w:t>Состав жюри формируется и утверждается учредителями конкурса.</w:t>
      </w:r>
    </w:p>
    <w:p w14:paraId="7EA85459" w14:textId="77777777" w:rsidR="00BA622A" w:rsidRPr="00563484" w:rsidRDefault="00BA622A" w:rsidP="00BA622A">
      <w:pPr>
        <w:pStyle w:val="ac"/>
        <w:numPr>
          <w:ilvl w:val="0"/>
          <w:numId w:val="7"/>
        </w:numPr>
        <w:shd w:val="clear" w:color="auto" w:fill="FFFFFF"/>
        <w:spacing w:before="5"/>
        <w:jc w:val="both"/>
        <w:rPr>
          <w:color w:val="000000"/>
          <w:spacing w:val="7"/>
          <w:sz w:val="28"/>
          <w:szCs w:val="24"/>
        </w:rPr>
      </w:pPr>
      <w:r w:rsidRPr="00563484">
        <w:rPr>
          <w:color w:val="000000"/>
          <w:spacing w:val="7"/>
          <w:sz w:val="28"/>
          <w:szCs w:val="24"/>
        </w:rPr>
        <w:t>Жюри имеет право:</w:t>
      </w:r>
    </w:p>
    <w:p w14:paraId="1AB8D5F7" w14:textId="77777777" w:rsidR="00BA622A" w:rsidRPr="00563484" w:rsidRDefault="00BA622A" w:rsidP="00BA622A">
      <w:pPr>
        <w:pStyle w:val="ac"/>
        <w:numPr>
          <w:ilvl w:val="0"/>
          <w:numId w:val="8"/>
        </w:numPr>
        <w:jc w:val="both"/>
        <w:rPr>
          <w:sz w:val="28"/>
          <w:szCs w:val="24"/>
        </w:rPr>
      </w:pPr>
      <w:r w:rsidRPr="00563484">
        <w:rPr>
          <w:sz w:val="28"/>
          <w:szCs w:val="24"/>
        </w:rPr>
        <w:t>не присуждать Гран-при;</w:t>
      </w:r>
    </w:p>
    <w:p w14:paraId="3FF5337B" w14:textId="77777777" w:rsidR="00BA622A" w:rsidRPr="00563484" w:rsidRDefault="00BA622A" w:rsidP="00BA622A">
      <w:pPr>
        <w:pStyle w:val="ac"/>
        <w:numPr>
          <w:ilvl w:val="0"/>
          <w:numId w:val="8"/>
        </w:numPr>
        <w:jc w:val="both"/>
        <w:rPr>
          <w:sz w:val="28"/>
          <w:szCs w:val="24"/>
        </w:rPr>
      </w:pPr>
      <w:r w:rsidRPr="00563484">
        <w:rPr>
          <w:sz w:val="28"/>
          <w:szCs w:val="24"/>
        </w:rPr>
        <w:t>присуждать не все дипломы и призы;</w:t>
      </w:r>
    </w:p>
    <w:p w14:paraId="3CC4CBDA" w14:textId="77777777" w:rsidR="00BA622A" w:rsidRPr="00563484" w:rsidRDefault="00BA622A" w:rsidP="00BA622A">
      <w:pPr>
        <w:pStyle w:val="ac"/>
        <w:numPr>
          <w:ilvl w:val="0"/>
          <w:numId w:val="8"/>
        </w:numPr>
        <w:jc w:val="both"/>
        <w:rPr>
          <w:sz w:val="28"/>
          <w:szCs w:val="24"/>
        </w:rPr>
      </w:pPr>
      <w:r w:rsidRPr="00563484">
        <w:rPr>
          <w:sz w:val="28"/>
          <w:szCs w:val="24"/>
        </w:rPr>
        <w:t>присуждать одно место нескольким участникам;</w:t>
      </w:r>
    </w:p>
    <w:p w14:paraId="64CD3FB0" w14:textId="77777777" w:rsidR="00BA622A" w:rsidRDefault="00BA622A" w:rsidP="00BA622A">
      <w:pPr>
        <w:pStyle w:val="ac"/>
        <w:numPr>
          <w:ilvl w:val="0"/>
          <w:numId w:val="8"/>
        </w:numPr>
        <w:jc w:val="both"/>
        <w:rPr>
          <w:sz w:val="28"/>
          <w:szCs w:val="24"/>
        </w:rPr>
      </w:pPr>
      <w:r w:rsidRPr="00563484">
        <w:rPr>
          <w:sz w:val="28"/>
          <w:szCs w:val="24"/>
        </w:rPr>
        <w:t>присуждать специальные призы;</w:t>
      </w:r>
    </w:p>
    <w:p w14:paraId="31112672" w14:textId="77777777" w:rsidR="00BA622A" w:rsidRPr="00563484" w:rsidRDefault="00BA622A" w:rsidP="00BA622A">
      <w:pPr>
        <w:pStyle w:val="ac"/>
        <w:numPr>
          <w:ilvl w:val="0"/>
          <w:numId w:val="8"/>
        </w:numPr>
        <w:jc w:val="both"/>
        <w:rPr>
          <w:sz w:val="28"/>
          <w:szCs w:val="24"/>
        </w:rPr>
      </w:pPr>
      <w:r w:rsidRPr="00563484">
        <w:rPr>
          <w:sz w:val="28"/>
          <w:szCs w:val="24"/>
        </w:rPr>
        <w:t>дисквалифицировать участника в случае несоответствия программы установленным требованиям.</w:t>
      </w:r>
    </w:p>
    <w:p w14:paraId="79FC9F47" w14:textId="77777777" w:rsidR="00BA622A" w:rsidRPr="00563484" w:rsidRDefault="00BA622A" w:rsidP="00BA622A">
      <w:pPr>
        <w:pStyle w:val="ac"/>
        <w:numPr>
          <w:ilvl w:val="0"/>
          <w:numId w:val="7"/>
        </w:numPr>
        <w:shd w:val="clear" w:color="auto" w:fill="FFFFFF"/>
        <w:tabs>
          <w:tab w:val="left" w:pos="158"/>
        </w:tabs>
        <w:ind w:right="21"/>
        <w:jc w:val="both"/>
        <w:rPr>
          <w:color w:val="000000"/>
          <w:spacing w:val="-2"/>
          <w:sz w:val="28"/>
          <w:szCs w:val="28"/>
        </w:rPr>
      </w:pPr>
      <w:r w:rsidRPr="00563484">
        <w:rPr>
          <w:sz w:val="28"/>
          <w:szCs w:val="28"/>
        </w:rPr>
        <w:t>Решения жюри конкурса окончательны и пересмотру не подлежат.</w:t>
      </w:r>
    </w:p>
    <w:p w14:paraId="6B776C03" w14:textId="77777777" w:rsidR="00BA622A" w:rsidRPr="00563484" w:rsidRDefault="00BA622A" w:rsidP="00BA622A">
      <w:pPr>
        <w:pStyle w:val="ac"/>
        <w:numPr>
          <w:ilvl w:val="0"/>
          <w:numId w:val="7"/>
        </w:numPr>
        <w:shd w:val="clear" w:color="auto" w:fill="FFFFFF"/>
        <w:tabs>
          <w:tab w:val="left" w:pos="158"/>
        </w:tabs>
        <w:ind w:right="21"/>
        <w:jc w:val="both"/>
        <w:rPr>
          <w:sz w:val="28"/>
          <w:szCs w:val="24"/>
        </w:rPr>
      </w:pPr>
      <w:r w:rsidRPr="00563484">
        <w:rPr>
          <w:color w:val="000000"/>
          <w:spacing w:val="7"/>
          <w:sz w:val="28"/>
          <w:szCs w:val="24"/>
        </w:rPr>
        <w:t>Оргкомитет имеет право:</w:t>
      </w:r>
    </w:p>
    <w:p w14:paraId="5F77ADCB" w14:textId="77777777" w:rsidR="00BA622A" w:rsidRPr="00AF19E8" w:rsidRDefault="00BA622A" w:rsidP="00BA622A">
      <w:pPr>
        <w:pStyle w:val="ac"/>
        <w:numPr>
          <w:ilvl w:val="0"/>
          <w:numId w:val="9"/>
        </w:numPr>
        <w:shd w:val="clear" w:color="auto" w:fill="FFFFFF"/>
        <w:tabs>
          <w:tab w:val="left" w:pos="158"/>
        </w:tabs>
        <w:jc w:val="both"/>
        <w:rPr>
          <w:sz w:val="28"/>
          <w:szCs w:val="24"/>
        </w:rPr>
      </w:pPr>
      <w:r w:rsidRPr="00AF19E8">
        <w:rPr>
          <w:color w:val="000000"/>
          <w:spacing w:val="-2"/>
          <w:sz w:val="28"/>
          <w:szCs w:val="24"/>
        </w:rPr>
        <w:t>проведения видеозаписи выступлений участников конкурса без выплаты</w:t>
      </w:r>
      <w:r w:rsidRPr="00AF19E8">
        <w:rPr>
          <w:color w:val="000000"/>
          <w:spacing w:val="-2"/>
          <w:sz w:val="28"/>
          <w:szCs w:val="24"/>
        </w:rPr>
        <w:br/>
      </w:r>
      <w:r w:rsidRPr="00AF19E8">
        <w:rPr>
          <w:color w:val="000000"/>
          <w:spacing w:val="-1"/>
          <w:sz w:val="28"/>
          <w:szCs w:val="24"/>
        </w:rPr>
        <w:t>гонорара участникам;</w:t>
      </w:r>
    </w:p>
    <w:p w14:paraId="0D532495" w14:textId="77777777" w:rsidR="00BA622A" w:rsidRPr="00AF19E8" w:rsidRDefault="00BA622A" w:rsidP="00BA622A">
      <w:pPr>
        <w:pStyle w:val="ac"/>
        <w:numPr>
          <w:ilvl w:val="0"/>
          <w:numId w:val="9"/>
        </w:numPr>
        <w:shd w:val="clear" w:color="auto" w:fill="FFFFFF"/>
        <w:tabs>
          <w:tab w:val="left" w:pos="158"/>
        </w:tabs>
        <w:ind w:right="21"/>
        <w:jc w:val="both"/>
        <w:rPr>
          <w:color w:val="000000"/>
          <w:sz w:val="28"/>
          <w:szCs w:val="24"/>
        </w:rPr>
      </w:pPr>
      <w:r w:rsidRPr="00AF19E8">
        <w:rPr>
          <w:color w:val="000000"/>
          <w:spacing w:val="-2"/>
          <w:sz w:val="28"/>
          <w:szCs w:val="24"/>
        </w:rPr>
        <w:t>тиражирования и распространения видеоматериалов конкурса,</w:t>
      </w:r>
      <w:r w:rsidRPr="00AF19E8">
        <w:rPr>
          <w:color w:val="000000"/>
          <w:sz w:val="28"/>
          <w:szCs w:val="24"/>
        </w:rPr>
        <w:t xml:space="preserve"> </w:t>
      </w:r>
      <w:r w:rsidRPr="00AF19E8">
        <w:rPr>
          <w:color w:val="000000"/>
          <w:spacing w:val="-1"/>
          <w:sz w:val="28"/>
          <w:szCs w:val="24"/>
        </w:rPr>
        <w:t>использования их с методической, рекламной, коммерческой целью;</w:t>
      </w:r>
    </w:p>
    <w:p w14:paraId="49AF27D1" w14:textId="77777777" w:rsidR="00BA622A" w:rsidRPr="00AF19E8" w:rsidRDefault="00BA622A" w:rsidP="00BA622A">
      <w:pPr>
        <w:pStyle w:val="ac"/>
        <w:numPr>
          <w:ilvl w:val="0"/>
          <w:numId w:val="9"/>
        </w:num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4"/>
        </w:rPr>
      </w:pPr>
      <w:r w:rsidRPr="00AF19E8">
        <w:rPr>
          <w:color w:val="000000"/>
          <w:spacing w:val="-1"/>
          <w:sz w:val="28"/>
          <w:szCs w:val="24"/>
        </w:rPr>
        <w:t xml:space="preserve">окончательного решения всех организационных вопросов, возникающих во время </w:t>
      </w:r>
      <w:r w:rsidRPr="00AF19E8">
        <w:rPr>
          <w:color w:val="000000"/>
          <w:spacing w:val="-5"/>
          <w:sz w:val="28"/>
          <w:szCs w:val="24"/>
        </w:rPr>
        <w:t>конкурса.</w:t>
      </w:r>
    </w:p>
    <w:p w14:paraId="5F9765E6" w14:textId="77777777" w:rsidR="00BA622A" w:rsidRDefault="00BA622A" w:rsidP="00BA622A">
      <w:pPr>
        <w:shd w:val="clear" w:color="auto" w:fill="FFFFFF"/>
        <w:tabs>
          <w:tab w:val="left" w:pos="264"/>
        </w:tabs>
        <w:spacing w:before="14"/>
        <w:jc w:val="both"/>
        <w:rPr>
          <w:b/>
          <w:color w:val="000000"/>
          <w:spacing w:val="-2"/>
          <w:sz w:val="28"/>
        </w:rPr>
      </w:pPr>
    </w:p>
    <w:p w14:paraId="53182ACC" w14:textId="77777777" w:rsidR="00810B0E" w:rsidRDefault="00810B0E" w:rsidP="00BA622A">
      <w:pPr>
        <w:shd w:val="clear" w:color="auto" w:fill="FFFFFF"/>
        <w:tabs>
          <w:tab w:val="left" w:pos="264"/>
        </w:tabs>
        <w:spacing w:before="14"/>
        <w:jc w:val="both"/>
        <w:rPr>
          <w:b/>
          <w:color w:val="000000"/>
          <w:spacing w:val="-2"/>
          <w:sz w:val="28"/>
        </w:rPr>
      </w:pPr>
    </w:p>
    <w:p w14:paraId="4E2D14C0" w14:textId="77777777" w:rsidR="00BA622A" w:rsidRPr="009437DD" w:rsidRDefault="00BA622A" w:rsidP="00BA622A">
      <w:pPr>
        <w:pStyle w:val="ac"/>
        <w:numPr>
          <w:ilvl w:val="0"/>
          <w:numId w:val="11"/>
        </w:numPr>
        <w:shd w:val="clear" w:color="auto" w:fill="FFFFFF"/>
        <w:tabs>
          <w:tab w:val="left" w:pos="264"/>
        </w:tabs>
        <w:spacing w:before="14"/>
        <w:jc w:val="both"/>
        <w:rPr>
          <w:b/>
          <w:color w:val="000000"/>
          <w:spacing w:val="3"/>
          <w:sz w:val="28"/>
          <w:szCs w:val="24"/>
        </w:rPr>
      </w:pPr>
      <w:r>
        <w:rPr>
          <w:b/>
          <w:color w:val="000000"/>
          <w:spacing w:val="-3"/>
          <w:sz w:val="28"/>
          <w:szCs w:val="24"/>
        </w:rPr>
        <w:t>Конкурсные</w:t>
      </w:r>
      <w:r w:rsidRPr="009437DD">
        <w:rPr>
          <w:b/>
          <w:color w:val="000000"/>
          <w:spacing w:val="-3"/>
          <w:sz w:val="28"/>
          <w:szCs w:val="24"/>
        </w:rPr>
        <w:t xml:space="preserve"> программ</w:t>
      </w:r>
      <w:r>
        <w:rPr>
          <w:b/>
          <w:color w:val="000000"/>
          <w:spacing w:val="-3"/>
          <w:sz w:val="28"/>
          <w:szCs w:val="24"/>
        </w:rPr>
        <w:t>ы</w:t>
      </w:r>
      <w:r w:rsidRPr="009437DD">
        <w:rPr>
          <w:b/>
          <w:color w:val="000000"/>
          <w:spacing w:val="3"/>
          <w:sz w:val="28"/>
          <w:szCs w:val="24"/>
        </w:rPr>
        <w:t xml:space="preserve">. </w:t>
      </w:r>
    </w:p>
    <w:p w14:paraId="3281EEAE" w14:textId="77777777" w:rsidR="00BA622A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  <w:lang w:val="en-US"/>
        </w:rPr>
        <w:t>I</w:t>
      </w:r>
      <w:r w:rsidRPr="00A40CFC">
        <w:rPr>
          <w:b/>
          <w:sz w:val="28"/>
        </w:rPr>
        <w:t xml:space="preserve"> возрастная группа</w:t>
      </w:r>
      <w:r>
        <w:rPr>
          <w:b/>
          <w:sz w:val="28"/>
        </w:rPr>
        <w:t xml:space="preserve"> </w:t>
      </w:r>
      <w:r w:rsidRPr="00664591">
        <w:rPr>
          <w:sz w:val="28"/>
        </w:rPr>
        <w:t>(1 и 2 этапы)</w:t>
      </w:r>
      <w:r w:rsidRPr="00A40CFC">
        <w:rPr>
          <w:b/>
          <w:sz w:val="28"/>
        </w:rPr>
        <w:t>.</w:t>
      </w:r>
      <w:r w:rsidRPr="00546DF2">
        <w:rPr>
          <w:b/>
          <w:sz w:val="28"/>
        </w:rPr>
        <w:t xml:space="preserve"> </w:t>
      </w:r>
    </w:p>
    <w:p w14:paraId="3DAE5663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</w:rPr>
        <w:t>Время звучания программы не более 12 минут.</w:t>
      </w:r>
    </w:p>
    <w:p w14:paraId="6434F140" w14:textId="77777777" w:rsidR="00BA622A" w:rsidRPr="009437DD" w:rsidRDefault="00BA622A" w:rsidP="00BA622A">
      <w:pPr>
        <w:pStyle w:val="ac"/>
        <w:numPr>
          <w:ilvl w:val="0"/>
          <w:numId w:val="14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 xml:space="preserve">Полифоническое произведение: И.С. Бах. Маленькие прелюдии и фуги, инвенции (двухголосные или трехголосные), </w:t>
      </w:r>
      <w:r>
        <w:rPr>
          <w:sz w:val="28"/>
          <w:szCs w:val="24"/>
        </w:rPr>
        <w:t>одна или несколько частей</w:t>
      </w:r>
      <w:r w:rsidRPr="00517EB0">
        <w:rPr>
          <w:sz w:val="28"/>
          <w:szCs w:val="24"/>
        </w:rPr>
        <w:t xml:space="preserve"> из французских сюит,</w:t>
      </w:r>
      <w:r w:rsidRPr="009437DD">
        <w:rPr>
          <w:sz w:val="28"/>
          <w:szCs w:val="24"/>
        </w:rPr>
        <w:t xml:space="preserve"> фуги.</w:t>
      </w:r>
    </w:p>
    <w:p w14:paraId="5A4D6096" w14:textId="15199A90" w:rsidR="00BA622A" w:rsidRPr="00693089" w:rsidRDefault="00BA622A" w:rsidP="00BA622A">
      <w:pPr>
        <w:pStyle w:val="ac"/>
        <w:numPr>
          <w:ilvl w:val="0"/>
          <w:numId w:val="14"/>
        </w:numPr>
        <w:ind w:left="384"/>
        <w:jc w:val="both"/>
        <w:rPr>
          <w:sz w:val="28"/>
          <w:szCs w:val="24"/>
        </w:rPr>
      </w:pPr>
      <w:r w:rsidRPr="00693089">
        <w:rPr>
          <w:sz w:val="28"/>
          <w:szCs w:val="24"/>
        </w:rPr>
        <w:t>Классическая соната или сонатина (</w:t>
      </w:r>
      <w:r w:rsidRPr="00693089">
        <w:rPr>
          <w:sz w:val="28"/>
          <w:szCs w:val="24"/>
          <w:lang w:val="en-US"/>
        </w:rPr>
        <w:t>I</w:t>
      </w:r>
      <w:r w:rsidRPr="00693089">
        <w:rPr>
          <w:sz w:val="28"/>
          <w:szCs w:val="24"/>
        </w:rPr>
        <w:t xml:space="preserve"> часть): Ф. Кулау, М. Клементи, </w:t>
      </w:r>
      <w:r w:rsidR="00693089">
        <w:rPr>
          <w:sz w:val="28"/>
          <w:szCs w:val="24"/>
        </w:rPr>
        <w:br/>
      </w:r>
      <w:r w:rsidRPr="00693089">
        <w:rPr>
          <w:sz w:val="28"/>
          <w:szCs w:val="24"/>
        </w:rPr>
        <w:t xml:space="preserve">Й. Гайдн, В.А. Моцарт, Л. Бетховен. </w:t>
      </w:r>
    </w:p>
    <w:p w14:paraId="657F39F3" w14:textId="77777777" w:rsidR="00BA622A" w:rsidRPr="009437DD" w:rsidRDefault="00BA622A" w:rsidP="00BA622A">
      <w:pPr>
        <w:pStyle w:val="ac"/>
        <w:numPr>
          <w:ilvl w:val="0"/>
          <w:numId w:val="14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>Виртуозный этюд.</w:t>
      </w:r>
    </w:p>
    <w:p w14:paraId="5CDF08DA" w14:textId="77777777" w:rsidR="00BA622A" w:rsidRPr="009437DD" w:rsidRDefault="00BA622A" w:rsidP="00BA622A">
      <w:pPr>
        <w:pStyle w:val="ac"/>
        <w:numPr>
          <w:ilvl w:val="0"/>
          <w:numId w:val="14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>Пьеса по выбору.</w:t>
      </w:r>
    </w:p>
    <w:p w14:paraId="73636A69" w14:textId="77777777" w:rsidR="00BA622A" w:rsidRPr="00D423BE" w:rsidRDefault="00BA622A" w:rsidP="00BA622A">
      <w:pPr>
        <w:pStyle w:val="ac"/>
        <w:numPr>
          <w:ilvl w:val="0"/>
          <w:numId w:val="14"/>
        </w:numPr>
        <w:jc w:val="both"/>
        <w:rPr>
          <w:sz w:val="32"/>
          <w:szCs w:val="32"/>
        </w:rPr>
      </w:pPr>
      <w:r w:rsidRPr="009437DD">
        <w:rPr>
          <w:sz w:val="28"/>
          <w:szCs w:val="24"/>
        </w:rPr>
        <w:t>Обязательная пьеса кузбасского композитора</w:t>
      </w:r>
      <w:r w:rsidRPr="009437DD">
        <w:rPr>
          <w:sz w:val="32"/>
          <w:szCs w:val="32"/>
        </w:rPr>
        <w:t xml:space="preserve"> </w:t>
      </w:r>
      <w:r w:rsidRPr="00B252C2">
        <w:rPr>
          <w:sz w:val="28"/>
          <w:szCs w:val="28"/>
        </w:rPr>
        <w:t xml:space="preserve">(обязательные пьесы можно выбрать на сайте «Юные дарования Кузбасса» http://darkuzbassa.ru с 10.10.2013 г.) </w:t>
      </w:r>
    </w:p>
    <w:p w14:paraId="47F62878" w14:textId="77777777" w:rsidR="00BA622A" w:rsidRPr="00EC46FD" w:rsidRDefault="00BA622A" w:rsidP="00BA622A">
      <w:pPr>
        <w:jc w:val="both"/>
        <w:rPr>
          <w:sz w:val="28"/>
        </w:rPr>
      </w:pPr>
      <w:r w:rsidRPr="00A40CFC">
        <w:rPr>
          <w:b/>
          <w:sz w:val="28"/>
          <w:lang w:val="en-US"/>
        </w:rPr>
        <w:t>II</w:t>
      </w:r>
      <w:r w:rsidRPr="00A40CFC">
        <w:rPr>
          <w:b/>
          <w:sz w:val="28"/>
        </w:rPr>
        <w:t xml:space="preserve"> возрастная группа</w:t>
      </w:r>
      <w:r>
        <w:rPr>
          <w:b/>
          <w:sz w:val="28"/>
        </w:rPr>
        <w:t xml:space="preserve"> </w:t>
      </w:r>
      <w:r>
        <w:rPr>
          <w:sz w:val="28"/>
        </w:rPr>
        <w:t>(1 и 2 этапы).</w:t>
      </w:r>
    </w:p>
    <w:p w14:paraId="497B53D7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</w:rPr>
        <w:t>Время звучания программы не более 15 минут.</w:t>
      </w:r>
    </w:p>
    <w:p w14:paraId="1B4C4D8D" w14:textId="77777777" w:rsidR="00BA622A" w:rsidRPr="009437DD" w:rsidRDefault="00BA622A" w:rsidP="00BA622A">
      <w:pPr>
        <w:pStyle w:val="ac"/>
        <w:numPr>
          <w:ilvl w:val="0"/>
          <w:numId w:val="15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 xml:space="preserve">Полифоническое произведение: И.С. Бах. Инвенции (двухголосные или трехголосные), прелюдии и фуги из «Хорошо темперированного клавира», </w:t>
      </w:r>
      <w:r w:rsidRPr="00517EB0">
        <w:rPr>
          <w:sz w:val="28"/>
          <w:szCs w:val="24"/>
        </w:rPr>
        <w:t>од</w:t>
      </w:r>
      <w:r>
        <w:rPr>
          <w:sz w:val="28"/>
          <w:szCs w:val="24"/>
        </w:rPr>
        <w:t>на</w:t>
      </w:r>
      <w:r w:rsidRPr="00517EB0">
        <w:rPr>
          <w:sz w:val="28"/>
          <w:szCs w:val="24"/>
        </w:rPr>
        <w:t xml:space="preserve"> или несколько </w:t>
      </w:r>
      <w:r>
        <w:rPr>
          <w:sz w:val="28"/>
          <w:szCs w:val="24"/>
        </w:rPr>
        <w:t>частей</w:t>
      </w:r>
      <w:r w:rsidRPr="00517EB0">
        <w:rPr>
          <w:sz w:val="28"/>
          <w:szCs w:val="24"/>
        </w:rPr>
        <w:t xml:space="preserve"> из французских сюит</w:t>
      </w:r>
      <w:r w:rsidRPr="009437DD">
        <w:rPr>
          <w:sz w:val="28"/>
          <w:szCs w:val="24"/>
        </w:rPr>
        <w:t>, фуги.</w:t>
      </w:r>
    </w:p>
    <w:p w14:paraId="36E9ACD1" w14:textId="3B4791B5" w:rsidR="00BA622A" w:rsidRPr="00967016" w:rsidRDefault="00BA622A" w:rsidP="00BA622A">
      <w:pPr>
        <w:pStyle w:val="ac"/>
        <w:numPr>
          <w:ilvl w:val="0"/>
          <w:numId w:val="15"/>
        </w:numPr>
        <w:jc w:val="both"/>
        <w:rPr>
          <w:sz w:val="28"/>
          <w:szCs w:val="24"/>
        </w:rPr>
      </w:pPr>
      <w:r w:rsidRPr="00967016">
        <w:rPr>
          <w:sz w:val="28"/>
          <w:szCs w:val="24"/>
        </w:rPr>
        <w:t>Классическая соната или сонатина (</w:t>
      </w:r>
      <w:r w:rsidRPr="00967016">
        <w:rPr>
          <w:sz w:val="28"/>
          <w:szCs w:val="24"/>
          <w:lang w:val="en-US"/>
        </w:rPr>
        <w:t>I</w:t>
      </w:r>
      <w:r w:rsidRPr="00967016">
        <w:rPr>
          <w:sz w:val="28"/>
          <w:szCs w:val="24"/>
        </w:rPr>
        <w:t xml:space="preserve"> часть): М. Клементи, Й. Гайдн, </w:t>
      </w:r>
      <w:r w:rsidR="00967016">
        <w:rPr>
          <w:sz w:val="28"/>
          <w:szCs w:val="24"/>
        </w:rPr>
        <w:br/>
      </w:r>
      <w:r w:rsidRPr="00967016">
        <w:rPr>
          <w:sz w:val="28"/>
          <w:szCs w:val="24"/>
        </w:rPr>
        <w:t>В.А. Моцарт, Л. Бетховен.</w:t>
      </w:r>
    </w:p>
    <w:p w14:paraId="3D979017" w14:textId="77777777" w:rsidR="00BA622A" w:rsidRPr="009437DD" w:rsidRDefault="00BA622A" w:rsidP="00BA622A">
      <w:pPr>
        <w:pStyle w:val="ac"/>
        <w:numPr>
          <w:ilvl w:val="0"/>
          <w:numId w:val="15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>Виртуозный этюд.</w:t>
      </w:r>
    </w:p>
    <w:p w14:paraId="7A7F84BD" w14:textId="77777777" w:rsidR="00BA622A" w:rsidRPr="009437DD" w:rsidRDefault="00BA622A" w:rsidP="00BA622A">
      <w:pPr>
        <w:pStyle w:val="ac"/>
        <w:numPr>
          <w:ilvl w:val="0"/>
          <w:numId w:val="15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>Пьеса по выбору.</w:t>
      </w:r>
    </w:p>
    <w:p w14:paraId="09144452" w14:textId="77777777" w:rsidR="00BA622A" w:rsidRPr="00D423BE" w:rsidRDefault="00BA622A" w:rsidP="00BA622A">
      <w:pPr>
        <w:pStyle w:val="ac"/>
        <w:numPr>
          <w:ilvl w:val="0"/>
          <w:numId w:val="15"/>
        </w:numPr>
        <w:jc w:val="both"/>
        <w:rPr>
          <w:sz w:val="28"/>
          <w:szCs w:val="24"/>
        </w:rPr>
      </w:pPr>
      <w:r w:rsidRPr="009437DD">
        <w:rPr>
          <w:sz w:val="28"/>
          <w:szCs w:val="24"/>
        </w:rPr>
        <w:t xml:space="preserve">Обязательная пьеса кузбасского композитора </w:t>
      </w:r>
      <w:r w:rsidRPr="00B252C2">
        <w:rPr>
          <w:sz w:val="28"/>
          <w:szCs w:val="28"/>
        </w:rPr>
        <w:t xml:space="preserve">(обязательные пьесы можно выбрать на сайте «Юные дарования Кузбасса» http://darkuzbassa.ru с 10.10.2013 г.) </w:t>
      </w:r>
    </w:p>
    <w:p w14:paraId="698DA26D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  <w:lang w:val="en-US"/>
        </w:rPr>
        <w:t>III</w:t>
      </w:r>
      <w:r w:rsidRPr="00A40CFC">
        <w:rPr>
          <w:b/>
          <w:sz w:val="28"/>
        </w:rPr>
        <w:t xml:space="preserve"> возрастная группа</w:t>
      </w:r>
      <w:r>
        <w:rPr>
          <w:b/>
          <w:sz w:val="28"/>
        </w:rPr>
        <w:t xml:space="preserve"> </w:t>
      </w:r>
      <w:r w:rsidRPr="00EC46FD">
        <w:rPr>
          <w:sz w:val="28"/>
        </w:rPr>
        <w:t>(1 и 2 этапы)</w:t>
      </w:r>
      <w:r>
        <w:rPr>
          <w:b/>
          <w:sz w:val="28"/>
        </w:rPr>
        <w:t>.</w:t>
      </w:r>
    </w:p>
    <w:p w14:paraId="799D28FA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</w:rPr>
        <w:t>Время звучания программы не более 20 минут</w:t>
      </w:r>
      <w:r>
        <w:rPr>
          <w:b/>
          <w:sz w:val="28"/>
        </w:rPr>
        <w:t>.</w:t>
      </w:r>
    </w:p>
    <w:p w14:paraId="1D3A08EA" w14:textId="77777777" w:rsidR="00BA622A" w:rsidRPr="009437DD" w:rsidRDefault="00BA622A" w:rsidP="00BA622A">
      <w:pPr>
        <w:pStyle w:val="ac"/>
        <w:numPr>
          <w:ilvl w:val="0"/>
          <w:numId w:val="16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 xml:space="preserve">Полифоническое произведение: И.С. Бах. Прелюдии и фуги из «Хорошо темперированного клавира», инвенции трехголосные, несколько </w:t>
      </w:r>
      <w:r>
        <w:rPr>
          <w:sz w:val="28"/>
          <w:szCs w:val="24"/>
        </w:rPr>
        <w:t>частей</w:t>
      </w:r>
      <w:r w:rsidRPr="009437DD">
        <w:rPr>
          <w:sz w:val="28"/>
          <w:szCs w:val="24"/>
        </w:rPr>
        <w:t xml:space="preserve"> из французских </w:t>
      </w:r>
      <w:r>
        <w:rPr>
          <w:sz w:val="28"/>
          <w:szCs w:val="24"/>
        </w:rPr>
        <w:t>или</w:t>
      </w:r>
      <w:r w:rsidRPr="009437DD">
        <w:rPr>
          <w:sz w:val="28"/>
          <w:szCs w:val="24"/>
        </w:rPr>
        <w:t xml:space="preserve"> английских сюит.</w:t>
      </w:r>
    </w:p>
    <w:p w14:paraId="5674C9DB" w14:textId="77777777" w:rsidR="00BA622A" w:rsidRPr="00352462" w:rsidRDefault="00BA622A" w:rsidP="00BA622A">
      <w:pPr>
        <w:pStyle w:val="ac"/>
        <w:numPr>
          <w:ilvl w:val="0"/>
          <w:numId w:val="16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>Классическая соната</w:t>
      </w:r>
      <w:r>
        <w:rPr>
          <w:sz w:val="28"/>
          <w:szCs w:val="24"/>
        </w:rPr>
        <w:t>:</w:t>
      </w:r>
      <w:r w:rsidRPr="009437DD">
        <w:rPr>
          <w:sz w:val="28"/>
          <w:szCs w:val="24"/>
        </w:rPr>
        <w:t xml:space="preserve"> Й. Гайдн, В.А. Моцарт, Л. Бетховен. </w:t>
      </w:r>
      <w:r>
        <w:rPr>
          <w:sz w:val="28"/>
          <w:szCs w:val="24"/>
          <w:lang w:val="en-US"/>
        </w:rPr>
        <w:t>I</w:t>
      </w:r>
      <w:r w:rsidRPr="0035246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часть (сонатное аллегро), </w:t>
      </w:r>
      <w:r>
        <w:rPr>
          <w:sz w:val="28"/>
          <w:szCs w:val="24"/>
          <w:lang w:val="en-US"/>
        </w:rPr>
        <w:t>II</w:t>
      </w:r>
      <w:r w:rsidRPr="00352462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III</w:t>
      </w:r>
      <w:r w:rsidRPr="0035246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части в 3-х частном цикле, </w:t>
      </w:r>
      <w:r>
        <w:rPr>
          <w:sz w:val="28"/>
          <w:szCs w:val="24"/>
          <w:lang w:val="en-US"/>
        </w:rPr>
        <w:t>II</w:t>
      </w:r>
      <w:r w:rsidRPr="00352462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III</w:t>
      </w:r>
      <w:r w:rsidRPr="00352462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IV</w:t>
      </w:r>
      <w:r w:rsidRPr="00352462">
        <w:rPr>
          <w:sz w:val="28"/>
          <w:szCs w:val="24"/>
        </w:rPr>
        <w:t xml:space="preserve"> части в 4-х частном цикле.</w:t>
      </w:r>
    </w:p>
    <w:p w14:paraId="5970B006" w14:textId="77777777" w:rsidR="00BA622A" w:rsidRPr="009437DD" w:rsidRDefault="00BA622A" w:rsidP="00BA622A">
      <w:pPr>
        <w:pStyle w:val="ac"/>
        <w:numPr>
          <w:ilvl w:val="0"/>
          <w:numId w:val="16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>Виртуозный этюд.</w:t>
      </w:r>
    </w:p>
    <w:p w14:paraId="531DAB5F" w14:textId="77777777" w:rsidR="00BA622A" w:rsidRPr="009437DD" w:rsidRDefault="00BA622A" w:rsidP="00BA622A">
      <w:pPr>
        <w:pStyle w:val="ac"/>
        <w:numPr>
          <w:ilvl w:val="0"/>
          <w:numId w:val="16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>Пьеса по выбору.</w:t>
      </w:r>
    </w:p>
    <w:p w14:paraId="34444982" w14:textId="77777777" w:rsidR="00BA622A" w:rsidRPr="00D423BE" w:rsidRDefault="00BA622A" w:rsidP="00BA622A">
      <w:pPr>
        <w:pStyle w:val="ac"/>
        <w:numPr>
          <w:ilvl w:val="0"/>
          <w:numId w:val="16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 xml:space="preserve">Обязательная пьеса кузбасского композитора </w:t>
      </w:r>
      <w:r w:rsidRPr="00B252C2">
        <w:rPr>
          <w:sz w:val="28"/>
          <w:szCs w:val="28"/>
        </w:rPr>
        <w:t xml:space="preserve">(обязательные пьесы можно выбрать на сайте «Юные дарования Кузбасса» http://darkuzbassa.ru с 10.10.2013 г.) </w:t>
      </w:r>
    </w:p>
    <w:p w14:paraId="3AC4CC94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  <w:lang w:val="en-US"/>
        </w:rPr>
        <w:t>IV</w:t>
      </w:r>
      <w:r w:rsidRPr="00A40CFC">
        <w:rPr>
          <w:b/>
          <w:sz w:val="28"/>
        </w:rPr>
        <w:t xml:space="preserve"> возрастная группа.</w:t>
      </w:r>
    </w:p>
    <w:p w14:paraId="2AE92721" w14:textId="77777777" w:rsidR="00BA622A" w:rsidRPr="00A40CFC" w:rsidRDefault="00BA622A" w:rsidP="00BA622A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Pr="00A40CFC">
        <w:rPr>
          <w:b/>
          <w:sz w:val="28"/>
        </w:rPr>
        <w:t xml:space="preserve"> </w:t>
      </w:r>
      <w:r>
        <w:rPr>
          <w:b/>
          <w:sz w:val="28"/>
        </w:rPr>
        <w:t>этап</w:t>
      </w:r>
      <w:r w:rsidRPr="00A40CFC">
        <w:rPr>
          <w:b/>
          <w:sz w:val="28"/>
        </w:rPr>
        <w:t xml:space="preserve"> – время звучания программы не более 2</w:t>
      </w:r>
      <w:r>
        <w:rPr>
          <w:b/>
          <w:sz w:val="28"/>
        </w:rPr>
        <w:t>0</w:t>
      </w:r>
      <w:r w:rsidRPr="00A40CFC">
        <w:rPr>
          <w:b/>
          <w:sz w:val="28"/>
        </w:rPr>
        <w:t xml:space="preserve"> минут.</w:t>
      </w:r>
    </w:p>
    <w:p w14:paraId="7CBD616E" w14:textId="454866E6" w:rsidR="00BA622A" w:rsidRPr="005E0640" w:rsidRDefault="00BA622A" w:rsidP="00BA622A">
      <w:pPr>
        <w:pStyle w:val="ac"/>
        <w:numPr>
          <w:ilvl w:val="0"/>
          <w:numId w:val="17"/>
        </w:numPr>
        <w:ind w:left="357" w:hanging="357"/>
        <w:jc w:val="both"/>
        <w:rPr>
          <w:sz w:val="28"/>
          <w:szCs w:val="24"/>
        </w:rPr>
      </w:pPr>
      <w:r w:rsidRPr="005E0640">
        <w:rPr>
          <w:sz w:val="28"/>
          <w:szCs w:val="24"/>
        </w:rPr>
        <w:t xml:space="preserve">Полифонический цикл (прелюдия и фуга): И.С. Бах, Д. Шостакович, </w:t>
      </w:r>
      <w:r w:rsidR="005E0640">
        <w:rPr>
          <w:sz w:val="28"/>
          <w:szCs w:val="24"/>
        </w:rPr>
        <w:br/>
      </w:r>
      <w:r w:rsidRPr="005E0640">
        <w:rPr>
          <w:sz w:val="28"/>
          <w:szCs w:val="24"/>
        </w:rPr>
        <w:t>Р. Щедрин.</w:t>
      </w:r>
    </w:p>
    <w:p w14:paraId="084FBF29" w14:textId="77777777" w:rsidR="00BA622A" w:rsidRPr="00B252C2" w:rsidRDefault="00BA622A" w:rsidP="00BA622A">
      <w:pPr>
        <w:pStyle w:val="ac"/>
        <w:numPr>
          <w:ilvl w:val="0"/>
          <w:numId w:val="17"/>
        </w:numPr>
        <w:ind w:left="357" w:hanging="357"/>
        <w:jc w:val="both"/>
        <w:rPr>
          <w:sz w:val="28"/>
          <w:szCs w:val="24"/>
        </w:rPr>
      </w:pPr>
      <w:r w:rsidRPr="00B252C2">
        <w:rPr>
          <w:sz w:val="28"/>
          <w:szCs w:val="24"/>
        </w:rPr>
        <w:t>Классическая соната: Й. Гайдн, В.А. Моцарт, Л. Бетховен. I часть (сонатное аллегро), II-III части в 3-х частном цикле, II-III-IV части в 4-х частном цикле.</w:t>
      </w:r>
    </w:p>
    <w:p w14:paraId="766547A8" w14:textId="77777777" w:rsidR="00BA622A" w:rsidRPr="009437DD" w:rsidRDefault="00BA622A" w:rsidP="00BA622A">
      <w:pPr>
        <w:pStyle w:val="ac"/>
        <w:numPr>
          <w:ilvl w:val="0"/>
          <w:numId w:val="17"/>
        </w:numPr>
        <w:ind w:left="357" w:hanging="357"/>
        <w:jc w:val="both"/>
        <w:rPr>
          <w:sz w:val="28"/>
          <w:szCs w:val="24"/>
        </w:rPr>
      </w:pPr>
      <w:r w:rsidRPr="009437DD">
        <w:rPr>
          <w:sz w:val="28"/>
          <w:szCs w:val="24"/>
        </w:rPr>
        <w:t>Виртуозный этюд (инструктивный или художественный).</w:t>
      </w:r>
    </w:p>
    <w:p w14:paraId="612EC0D4" w14:textId="77777777" w:rsidR="00810B0E" w:rsidRDefault="00810B0E" w:rsidP="00BA622A">
      <w:pPr>
        <w:jc w:val="both"/>
        <w:rPr>
          <w:b/>
          <w:sz w:val="28"/>
        </w:rPr>
      </w:pPr>
    </w:p>
    <w:p w14:paraId="267AE7FA" w14:textId="77777777" w:rsidR="00BA622A" w:rsidRDefault="00BA622A" w:rsidP="00BA622A">
      <w:pPr>
        <w:jc w:val="both"/>
        <w:rPr>
          <w:b/>
          <w:sz w:val="28"/>
        </w:rPr>
      </w:pPr>
      <w:r>
        <w:rPr>
          <w:b/>
          <w:sz w:val="28"/>
        </w:rPr>
        <w:t>3 этап</w:t>
      </w:r>
      <w:r w:rsidRPr="00A40CFC">
        <w:rPr>
          <w:b/>
          <w:sz w:val="28"/>
        </w:rPr>
        <w:t xml:space="preserve"> – время звучания программы </w:t>
      </w:r>
      <w:r w:rsidRPr="008360C7">
        <w:rPr>
          <w:b/>
          <w:sz w:val="28"/>
        </w:rPr>
        <w:t xml:space="preserve">не более </w:t>
      </w:r>
      <w:r>
        <w:rPr>
          <w:b/>
          <w:sz w:val="28"/>
        </w:rPr>
        <w:t>20</w:t>
      </w:r>
      <w:r w:rsidRPr="008360C7">
        <w:rPr>
          <w:b/>
          <w:sz w:val="28"/>
        </w:rPr>
        <w:t xml:space="preserve"> минут.</w:t>
      </w:r>
    </w:p>
    <w:p w14:paraId="542223AE" w14:textId="77777777" w:rsidR="00BA622A" w:rsidRPr="006D1798" w:rsidRDefault="00BA622A" w:rsidP="00BA622A">
      <w:pPr>
        <w:pStyle w:val="ac"/>
        <w:numPr>
          <w:ilvl w:val="0"/>
          <w:numId w:val="18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>Виртуозный художественный этюд.</w:t>
      </w:r>
    </w:p>
    <w:p w14:paraId="3CBFBD74" w14:textId="77777777" w:rsidR="00BA622A" w:rsidRPr="006D1798" w:rsidRDefault="00BA622A" w:rsidP="00BA622A">
      <w:pPr>
        <w:pStyle w:val="ac"/>
        <w:numPr>
          <w:ilvl w:val="0"/>
          <w:numId w:val="18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>Пьеса по выбору.</w:t>
      </w:r>
    </w:p>
    <w:p w14:paraId="22D3CC8E" w14:textId="77777777" w:rsidR="00BA622A" w:rsidRPr="00D423BE" w:rsidRDefault="00BA622A" w:rsidP="00BA622A">
      <w:pPr>
        <w:pStyle w:val="ac"/>
        <w:numPr>
          <w:ilvl w:val="0"/>
          <w:numId w:val="18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 xml:space="preserve">Обязательная пьеса кузбасского композитора </w:t>
      </w:r>
      <w:r w:rsidRPr="00B252C2">
        <w:rPr>
          <w:sz w:val="28"/>
          <w:szCs w:val="28"/>
        </w:rPr>
        <w:t xml:space="preserve">(обязательные пьесы можно выбрать на сайте «Юные дарования Кузбасса» http://darkuzbassa.ru с 10.10.2013 г.) </w:t>
      </w:r>
    </w:p>
    <w:p w14:paraId="325B2D04" w14:textId="77777777" w:rsidR="00BA622A" w:rsidRPr="00A11FAA" w:rsidRDefault="00BA622A" w:rsidP="00BA622A">
      <w:pPr>
        <w:jc w:val="both"/>
        <w:rPr>
          <w:sz w:val="28"/>
        </w:rPr>
      </w:pPr>
      <w:r w:rsidRPr="00A11FAA">
        <w:rPr>
          <w:sz w:val="28"/>
        </w:rPr>
        <w:t>Один из исполняемых этюдов (2 или 3 этапа) должен быть виртуозным этюдом – картиной С. Рахманинова.</w:t>
      </w:r>
    </w:p>
    <w:p w14:paraId="6EDACC97" w14:textId="77777777" w:rsidR="00BA622A" w:rsidRPr="00A40CFC" w:rsidRDefault="00BA622A" w:rsidP="00BA622A">
      <w:pPr>
        <w:jc w:val="both"/>
        <w:rPr>
          <w:b/>
          <w:sz w:val="28"/>
        </w:rPr>
      </w:pPr>
      <w:r w:rsidRPr="00A40CFC">
        <w:rPr>
          <w:b/>
          <w:sz w:val="28"/>
          <w:lang w:val="en-US"/>
        </w:rPr>
        <w:t>V</w:t>
      </w:r>
      <w:r w:rsidRPr="00A40CFC">
        <w:rPr>
          <w:b/>
          <w:sz w:val="28"/>
        </w:rPr>
        <w:t xml:space="preserve"> возрастная группа.</w:t>
      </w:r>
    </w:p>
    <w:p w14:paraId="5AE7AA66" w14:textId="77777777" w:rsidR="00BA622A" w:rsidRPr="00A40CFC" w:rsidRDefault="00BA622A" w:rsidP="00BA622A">
      <w:pPr>
        <w:jc w:val="both"/>
        <w:rPr>
          <w:b/>
          <w:sz w:val="28"/>
        </w:rPr>
      </w:pPr>
      <w:r>
        <w:rPr>
          <w:b/>
          <w:sz w:val="28"/>
        </w:rPr>
        <w:t>2 этап</w:t>
      </w:r>
      <w:r w:rsidRPr="00A40CFC">
        <w:rPr>
          <w:b/>
          <w:sz w:val="28"/>
        </w:rPr>
        <w:t xml:space="preserve"> – время звучания программы не более 2</w:t>
      </w:r>
      <w:r>
        <w:rPr>
          <w:b/>
          <w:sz w:val="28"/>
        </w:rPr>
        <w:t>0</w:t>
      </w:r>
      <w:r w:rsidRPr="00A40CFC">
        <w:rPr>
          <w:b/>
          <w:sz w:val="28"/>
        </w:rPr>
        <w:t xml:space="preserve"> минут.</w:t>
      </w:r>
    </w:p>
    <w:p w14:paraId="0480FA7A" w14:textId="6FAF623E" w:rsidR="00BA622A" w:rsidRPr="00517EB0" w:rsidRDefault="00BA622A" w:rsidP="00BA622A">
      <w:pPr>
        <w:pStyle w:val="ac"/>
        <w:numPr>
          <w:ilvl w:val="0"/>
          <w:numId w:val="26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>Полифонический цикл (прелюдия и фуга): И.С. Бах, Д. Шостакович</w:t>
      </w:r>
      <w:r>
        <w:rPr>
          <w:sz w:val="28"/>
          <w:szCs w:val="24"/>
        </w:rPr>
        <w:t xml:space="preserve">, </w:t>
      </w:r>
      <w:r w:rsidR="00034D3A">
        <w:rPr>
          <w:sz w:val="28"/>
          <w:szCs w:val="24"/>
        </w:rPr>
        <w:br/>
      </w:r>
      <w:r w:rsidRPr="00517EB0">
        <w:rPr>
          <w:sz w:val="28"/>
          <w:szCs w:val="24"/>
        </w:rPr>
        <w:t>Р. Щедрин</w:t>
      </w:r>
      <w:r>
        <w:rPr>
          <w:sz w:val="28"/>
          <w:szCs w:val="24"/>
        </w:rPr>
        <w:t>.</w:t>
      </w:r>
      <w:r w:rsidRPr="00517EB0">
        <w:rPr>
          <w:sz w:val="28"/>
          <w:szCs w:val="24"/>
        </w:rPr>
        <w:t xml:space="preserve"> </w:t>
      </w:r>
    </w:p>
    <w:p w14:paraId="6315D19E" w14:textId="77777777" w:rsidR="00BA622A" w:rsidRPr="00B252C2" w:rsidRDefault="00BA622A" w:rsidP="00BA622A">
      <w:pPr>
        <w:pStyle w:val="ac"/>
        <w:numPr>
          <w:ilvl w:val="0"/>
          <w:numId w:val="26"/>
        </w:numPr>
        <w:jc w:val="both"/>
        <w:rPr>
          <w:sz w:val="28"/>
          <w:szCs w:val="24"/>
        </w:rPr>
      </w:pPr>
      <w:r w:rsidRPr="00B252C2">
        <w:rPr>
          <w:sz w:val="28"/>
          <w:szCs w:val="24"/>
        </w:rPr>
        <w:t>Классическая соната: Й. Гайдн, В.А. Моцарт, Л. Бетховен. I часть (сонатное аллегро), II-III части в 3-х частном цикле, II-III-IV части в 4-х частном цикле.</w:t>
      </w:r>
    </w:p>
    <w:p w14:paraId="5717762F" w14:textId="77777777" w:rsidR="00BA622A" w:rsidRPr="006D1798" w:rsidRDefault="00BA622A" w:rsidP="00BA622A">
      <w:pPr>
        <w:pStyle w:val="ac"/>
        <w:numPr>
          <w:ilvl w:val="0"/>
          <w:numId w:val="26"/>
        </w:numPr>
        <w:jc w:val="both"/>
        <w:rPr>
          <w:b/>
          <w:sz w:val="28"/>
          <w:szCs w:val="24"/>
        </w:rPr>
      </w:pPr>
      <w:r w:rsidRPr="006D1798">
        <w:rPr>
          <w:sz w:val="28"/>
          <w:szCs w:val="24"/>
        </w:rPr>
        <w:t>Виртуозный художественный этюд.</w:t>
      </w:r>
    </w:p>
    <w:p w14:paraId="3A1DD678" w14:textId="77777777" w:rsidR="00BA622A" w:rsidRPr="00A40CFC" w:rsidRDefault="00BA622A" w:rsidP="00BA622A">
      <w:pPr>
        <w:jc w:val="both"/>
        <w:rPr>
          <w:b/>
          <w:sz w:val="28"/>
        </w:rPr>
      </w:pPr>
      <w:r>
        <w:rPr>
          <w:b/>
          <w:sz w:val="28"/>
        </w:rPr>
        <w:t>3 этап</w:t>
      </w:r>
      <w:r w:rsidRPr="00A40CFC">
        <w:rPr>
          <w:b/>
          <w:sz w:val="28"/>
        </w:rPr>
        <w:t xml:space="preserve"> – время звучания программы не более 2</w:t>
      </w:r>
      <w:r>
        <w:rPr>
          <w:b/>
          <w:sz w:val="28"/>
        </w:rPr>
        <w:t>5</w:t>
      </w:r>
      <w:r w:rsidRPr="00A40CFC">
        <w:rPr>
          <w:b/>
          <w:sz w:val="28"/>
        </w:rPr>
        <w:t xml:space="preserve"> минут.</w:t>
      </w:r>
    </w:p>
    <w:p w14:paraId="25B99AED" w14:textId="77777777" w:rsidR="00BA622A" w:rsidRPr="006D1798" w:rsidRDefault="00BA622A" w:rsidP="00BA622A">
      <w:pPr>
        <w:pStyle w:val="ac"/>
        <w:numPr>
          <w:ilvl w:val="0"/>
          <w:numId w:val="19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>Художественный этюд виртуозного плана</w:t>
      </w:r>
    </w:p>
    <w:p w14:paraId="5C794E10" w14:textId="77777777" w:rsidR="00BA622A" w:rsidRPr="006D1798" w:rsidRDefault="00BA622A" w:rsidP="00BA622A">
      <w:pPr>
        <w:pStyle w:val="ac"/>
        <w:numPr>
          <w:ilvl w:val="0"/>
          <w:numId w:val="19"/>
        </w:numPr>
        <w:rPr>
          <w:sz w:val="28"/>
          <w:szCs w:val="24"/>
        </w:rPr>
      </w:pPr>
      <w:r w:rsidRPr="006D1798">
        <w:rPr>
          <w:sz w:val="28"/>
          <w:szCs w:val="24"/>
        </w:rPr>
        <w:t>Пьеса по выбору.</w:t>
      </w:r>
    </w:p>
    <w:p w14:paraId="34B49F18" w14:textId="77777777" w:rsidR="00BA622A" w:rsidRPr="006D1798" w:rsidRDefault="00BA622A" w:rsidP="00BA622A">
      <w:pPr>
        <w:pStyle w:val="ac"/>
        <w:numPr>
          <w:ilvl w:val="0"/>
          <w:numId w:val="19"/>
        </w:numPr>
        <w:jc w:val="both"/>
        <w:rPr>
          <w:sz w:val="28"/>
          <w:szCs w:val="24"/>
        </w:rPr>
      </w:pPr>
      <w:r w:rsidRPr="006D1798">
        <w:rPr>
          <w:sz w:val="28"/>
          <w:szCs w:val="24"/>
        </w:rPr>
        <w:t>Обязательная пьеса кузбасского композитора</w:t>
      </w:r>
      <w:r w:rsidRPr="00B252C2">
        <w:rPr>
          <w:sz w:val="28"/>
          <w:szCs w:val="24"/>
        </w:rPr>
        <w:t xml:space="preserve"> </w:t>
      </w:r>
      <w:r w:rsidRPr="00B252C2">
        <w:rPr>
          <w:sz w:val="28"/>
          <w:szCs w:val="28"/>
        </w:rPr>
        <w:t xml:space="preserve">(обязательные пьесы можно выбрать на сайте «Юные дарования Кузбасса» http://darkuzbassa.ru с 10.10.2013 г.) </w:t>
      </w:r>
    </w:p>
    <w:p w14:paraId="1048290C" w14:textId="77777777" w:rsidR="00BA622A" w:rsidRPr="00A11FAA" w:rsidRDefault="00BA622A" w:rsidP="00BA622A">
      <w:pPr>
        <w:jc w:val="both"/>
        <w:rPr>
          <w:sz w:val="28"/>
        </w:rPr>
      </w:pPr>
      <w:r w:rsidRPr="00A11FAA">
        <w:rPr>
          <w:sz w:val="28"/>
        </w:rPr>
        <w:t>Один из исполняемых этюдов (2 или 3 этапа) должен быть виртуозным этюдом – картиной С. Рахманинова.</w:t>
      </w:r>
    </w:p>
    <w:p w14:paraId="3B5B7638" w14:textId="77777777" w:rsidR="00BA622A" w:rsidRPr="0062256C" w:rsidRDefault="00BA622A" w:rsidP="00BA622A">
      <w:pPr>
        <w:rPr>
          <w:b/>
          <w:color w:val="000000"/>
          <w:spacing w:val="-3"/>
          <w:sz w:val="28"/>
        </w:rPr>
      </w:pPr>
    </w:p>
    <w:p w14:paraId="3ED31969" w14:textId="77777777" w:rsidR="00BA622A" w:rsidRDefault="00BA622A" w:rsidP="00BA622A">
      <w:pPr>
        <w:pStyle w:val="ac"/>
        <w:numPr>
          <w:ilvl w:val="0"/>
          <w:numId w:val="11"/>
        </w:numPr>
        <w:tabs>
          <w:tab w:val="left" w:pos="556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Координаты оргкомитета.</w:t>
      </w:r>
    </w:p>
    <w:p w14:paraId="4382AD88" w14:textId="77777777" w:rsidR="00BA622A" w:rsidRDefault="00BA622A" w:rsidP="00BA622A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sz w:val="28"/>
          <w:szCs w:val="24"/>
        </w:rPr>
        <w:t>ГУ «Губернаторский культурный центр «Юные дарования Кузбасса»</w:t>
      </w:r>
    </w:p>
    <w:p w14:paraId="074812D3" w14:textId="77777777" w:rsidR="00BA622A" w:rsidRDefault="00BA622A" w:rsidP="00BA622A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sz w:val="28"/>
          <w:szCs w:val="24"/>
        </w:rPr>
        <w:t>г. Кемерово, ул. Спортивная, 93</w:t>
      </w:r>
    </w:p>
    <w:p w14:paraId="7306E903" w14:textId="77777777" w:rsidR="00BA622A" w:rsidRPr="00CB1E7A" w:rsidRDefault="00DE50E4" w:rsidP="00BA622A">
      <w:pPr>
        <w:pStyle w:val="ac"/>
        <w:tabs>
          <w:tab w:val="left" w:pos="5569"/>
        </w:tabs>
        <w:ind w:left="24"/>
        <w:jc w:val="both"/>
        <w:rPr>
          <w:sz w:val="28"/>
          <w:szCs w:val="28"/>
        </w:rPr>
      </w:pPr>
      <w:hyperlink r:id="rId10" w:history="1">
        <w:r w:rsidR="00BA622A" w:rsidRPr="00CB1E7A">
          <w:rPr>
            <w:rStyle w:val="a4"/>
            <w:sz w:val="28"/>
            <w:szCs w:val="28"/>
            <w:u w:val="none"/>
          </w:rPr>
          <w:t>http://darkuzbassa.ru</w:t>
        </w:r>
      </w:hyperlink>
    </w:p>
    <w:p w14:paraId="6B26196A" w14:textId="77777777" w:rsidR="00BA622A" w:rsidRPr="00F908AF" w:rsidRDefault="00BA622A" w:rsidP="00BA622A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e</w:t>
      </w:r>
      <w:r w:rsidRPr="00352462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mail</w:t>
      </w:r>
      <w:r>
        <w:rPr>
          <w:sz w:val="28"/>
          <w:szCs w:val="24"/>
        </w:rPr>
        <w:t xml:space="preserve">: </w:t>
      </w:r>
      <w:hyperlink r:id="rId11" w:history="1">
        <w:r w:rsidRPr="00CB1E7A">
          <w:rPr>
            <w:rStyle w:val="a4"/>
            <w:sz w:val="28"/>
            <w:szCs w:val="28"/>
            <w:u w:val="none"/>
            <w:lang w:val="en-US"/>
          </w:rPr>
          <w:t>hmaria</w:t>
        </w:r>
        <w:r w:rsidRPr="00CB1E7A">
          <w:rPr>
            <w:rStyle w:val="a4"/>
            <w:sz w:val="28"/>
            <w:szCs w:val="28"/>
            <w:u w:val="none"/>
          </w:rPr>
          <w:t>@</w:t>
        </w:r>
        <w:r w:rsidRPr="00CB1E7A">
          <w:rPr>
            <w:rStyle w:val="a4"/>
            <w:sz w:val="28"/>
            <w:szCs w:val="28"/>
            <w:u w:val="none"/>
            <w:lang w:val="en-US"/>
          </w:rPr>
          <w:t>mail</w:t>
        </w:r>
        <w:r w:rsidRPr="00CB1E7A">
          <w:rPr>
            <w:rStyle w:val="a4"/>
            <w:sz w:val="28"/>
            <w:szCs w:val="28"/>
            <w:u w:val="none"/>
          </w:rPr>
          <w:t>.</w:t>
        </w:r>
        <w:r w:rsidRPr="00CB1E7A">
          <w:rPr>
            <w:rStyle w:val="a4"/>
            <w:sz w:val="28"/>
            <w:szCs w:val="28"/>
            <w:u w:val="none"/>
            <w:lang w:val="en-US"/>
          </w:rPr>
          <w:t>ru</w:t>
        </w:r>
      </w:hyperlink>
    </w:p>
    <w:p w14:paraId="2FA9E521" w14:textId="77777777" w:rsidR="00BA622A" w:rsidRDefault="00BA622A" w:rsidP="00BA622A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sz w:val="28"/>
          <w:szCs w:val="24"/>
        </w:rPr>
        <w:t>Директор – Холкина Ирина Петровна (3842) 35-81-27</w:t>
      </w:r>
    </w:p>
    <w:p w14:paraId="23C7F2F0" w14:textId="77777777" w:rsidR="00BA622A" w:rsidRPr="00F908AF" w:rsidRDefault="00BA622A" w:rsidP="00BA622A">
      <w:pPr>
        <w:pStyle w:val="ac"/>
        <w:tabs>
          <w:tab w:val="left" w:pos="5569"/>
        </w:tabs>
        <w:ind w:left="24"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директора – Пелагеевская Алла Владимировна (3842) 35-81-11</w:t>
      </w:r>
    </w:p>
    <w:p w14:paraId="48BFB3C2" w14:textId="77777777" w:rsidR="00BA622A" w:rsidRPr="00517EB0" w:rsidRDefault="00BA622A" w:rsidP="00BA622A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>
        <w:rPr>
          <w:sz w:val="28"/>
        </w:rPr>
        <w:t xml:space="preserve"> – Тугова Наталья Александровна (3842) 35-73-96</w:t>
      </w:r>
    </w:p>
    <w:p w14:paraId="7D5FF9C2" w14:textId="77777777" w:rsidR="00BA622A" w:rsidRDefault="00BA622A" w:rsidP="00BA622A">
      <w:pPr>
        <w:rPr>
          <w:b/>
          <w:sz w:val="28"/>
        </w:rPr>
        <w:sectPr w:rsidR="00BA622A" w:rsidSect="00BA622A">
          <w:headerReference w:type="even" r:id="rId12"/>
          <w:head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FD70F9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14:paraId="46E3F712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 положению  </w:t>
      </w:r>
    </w:p>
    <w:p w14:paraId="328A359F" w14:textId="77777777" w:rsidR="00BA622A" w:rsidRPr="007B5374" w:rsidRDefault="00BA622A" w:rsidP="00BA622A">
      <w:pPr>
        <w:jc w:val="right"/>
        <w:rPr>
          <w:sz w:val="22"/>
          <w:szCs w:val="22"/>
        </w:rPr>
      </w:pPr>
      <w:r>
        <w:rPr>
          <w:sz w:val="22"/>
          <w:szCs w:val="22"/>
        </w:rPr>
        <w:t>Седьмого</w:t>
      </w:r>
      <w:r w:rsidRPr="007B5374">
        <w:rPr>
          <w:sz w:val="22"/>
          <w:szCs w:val="22"/>
        </w:rPr>
        <w:t xml:space="preserve"> открытого </w:t>
      </w:r>
    </w:p>
    <w:p w14:paraId="7B37E48F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Кузбасского конкурса </w:t>
      </w:r>
    </w:p>
    <w:p w14:paraId="2A482CF3" w14:textId="77777777" w:rsidR="00BA622A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юных пианистов</w:t>
      </w:r>
    </w:p>
    <w:p w14:paraId="2DF12871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C51F21">
        <w:rPr>
          <w:sz w:val="28"/>
        </w:rPr>
        <w:t>«SFORZANDO»</w:t>
      </w:r>
    </w:p>
    <w:p w14:paraId="17A93971" w14:textId="77777777" w:rsidR="00BA622A" w:rsidRPr="00A40CFC" w:rsidRDefault="00BA622A" w:rsidP="00BA622A">
      <w:pPr>
        <w:jc w:val="both"/>
        <w:rPr>
          <w:b/>
          <w:sz w:val="28"/>
        </w:rPr>
      </w:pPr>
    </w:p>
    <w:p w14:paraId="520D54FA" w14:textId="77777777" w:rsidR="00BA622A" w:rsidRDefault="00BA622A" w:rsidP="00BA622A">
      <w:pPr>
        <w:jc w:val="center"/>
        <w:rPr>
          <w:b/>
          <w:bCs/>
          <w:color w:val="000000"/>
          <w:spacing w:val="-4"/>
          <w:sz w:val="28"/>
        </w:rPr>
      </w:pPr>
      <w:r w:rsidRPr="00A40CFC">
        <w:rPr>
          <w:b/>
          <w:bCs/>
          <w:color w:val="000000"/>
          <w:spacing w:val="-4"/>
          <w:sz w:val="28"/>
        </w:rPr>
        <w:t xml:space="preserve">Заявка участника </w:t>
      </w:r>
      <w:r>
        <w:rPr>
          <w:b/>
          <w:bCs/>
          <w:color w:val="000000"/>
          <w:spacing w:val="-4"/>
          <w:sz w:val="28"/>
        </w:rPr>
        <w:t>Седьмого</w:t>
      </w:r>
      <w:r w:rsidRPr="00A40CFC">
        <w:rPr>
          <w:b/>
          <w:bCs/>
          <w:color w:val="000000"/>
          <w:spacing w:val="-4"/>
          <w:sz w:val="28"/>
        </w:rPr>
        <w:t xml:space="preserve"> открытого Кузбасского конкурса юных пианистов</w:t>
      </w:r>
      <w:r>
        <w:rPr>
          <w:b/>
          <w:bCs/>
          <w:color w:val="000000"/>
          <w:spacing w:val="-4"/>
          <w:sz w:val="28"/>
        </w:rPr>
        <w:t xml:space="preserve"> </w:t>
      </w:r>
      <w:r w:rsidRPr="009F2B11">
        <w:rPr>
          <w:b/>
          <w:sz w:val="28"/>
        </w:rPr>
        <w:t>«SFORZANDO»</w:t>
      </w:r>
    </w:p>
    <w:p w14:paraId="6481EC1C" w14:textId="77777777" w:rsidR="00BA622A" w:rsidRDefault="00BA622A" w:rsidP="00BA622A">
      <w:pPr>
        <w:shd w:val="clear" w:color="auto" w:fill="FFFFFF"/>
        <w:tabs>
          <w:tab w:val="left" w:pos="218"/>
          <w:tab w:val="left" w:leader="underscore" w:pos="5774"/>
        </w:tabs>
        <w:spacing w:before="7"/>
        <w:jc w:val="both"/>
        <w:rPr>
          <w:b/>
          <w:bCs/>
          <w:color w:val="000000"/>
          <w:spacing w:val="-4"/>
          <w:sz w:val="28"/>
        </w:rPr>
      </w:pPr>
    </w:p>
    <w:p w14:paraId="674BE096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Фамилия, имя, отчество участника.</w:t>
      </w:r>
    </w:p>
    <w:p w14:paraId="64F3C257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Дата рождения.</w:t>
      </w:r>
    </w:p>
    <w:p w14:paraId="76737A5D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Возрастная группа.</w:t>
      </w:r>
    </w:p>
    <w:p w14:paraId="472A3E2A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Домашний адрес, телефон.</w:t>
      </w:r>
    </w:p>
    <w:p w14:paraId="3A9FBF2E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 xml:space="preserve">Название, адрес, телефон, электронный адрес учебного заведения. </w:t>
      </w:r>
    </w:p>
    <w:p w14:paraId="1D760D19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Фамилия, имя, отчество преподавателя (полностью).</w:t>
      </w:r>
    </w:p>
    <w:p w14:paraId="54E13333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leader="underscore" w:pos="3154"/>
        </w:tabs>
        <w:ind w:left="397" w:hanging="397"/>
        <w:jc w:val="both"/>
        <w:rPr>
          <w:bCs/>
          <w:color w:val="000000"/>
          <w:spacing w:val="-4"/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Конкурсная программа (указать инициалы композитора, opus, тональность, номер произведения, название цикла и т. д.).</w:t>
      </w:r>
    </w:p>
    <w:p w14:paraId="5E76116E" w14:textId="77777777" w:rsidR="00BA622A" w:rsidRDefault="00BA622A" w:rsidP="00BA622A">
      <w:pPr>
        <w:shd w:val="clear" w:color="auto" w:fill="FFFFFF"/>
        <w:tabs>
          <w:tab w:val="left" w:leader="underscore" w:pos="1344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pacing w:val="3"/>
          <w:sz w:val="28"/>
        </w:rPr>
        <w:t>2</w:t>
      </w:r>
      <w:r w:rsidRPr="00A40CFC">
        <w:rPr>
          <w:bCs/>
          <w:color w:val="000000"/>
          <w:spacing w:val="3"/>
          <w:sz w:val="28"/>
        </w:rPr>
        <w:t xml:space="preserve"> </w:t>
      </w:r>
      <w:r>
        <w:rPr>
          <w:bCs/>
          <w:color w:val="000000"/>
          <w:spacing w:val="3"/>
          <w:sz w:val="28"/>
        </w:rPr>
        <w:t>этап</w:t>
      </w:r>
      <w:r w:rsidRPr="00A40CFC">
        <w:rPr>
          <w:bCs/>
          <w:color w:val="000000"/>
          <w:spacing w:val="3"/>
          <w:sz w:val="28"/>
        </w:rPr>
        <w:t>:</w:t>
      </w:r>
      <w:r w:rsidRPr="00A40CFC">
        <w:rPr>
          <w:bCs/>
          <w:color w:val="000000"/>
          <w:sz w:val="28"/>
        </w:rPr>
        <w:t xml:space="preserve"> </w:t>
      </w:r>
    </w:p>
    <w:p w14:paraId="728783FF" w14:textId="77777777" w:rsidR="00BA622A" w:rsidRDefault="00BA622A" w:rsidP="00BA622A">
      <w:pPr>
        <w:shd w:val="clear" w:color="auto" w:fill="FFFFFF"/>
        <w:tabs>
          <w:tab w:val="left" w:leader="underscore" w:pos="1344"/>
        </w:tabs>
        <w:jc w:val="both"/>
        <w:rPr>
          <w:bCs/>
          <w:color w:val="000000"/>
          <w:spacing w:val="-4"/>
          <w:sz w:val="28"/>
        </w:rPr>
      </w:pPr>
    </w:p>
    <w:p w14:paraId="53DFC213" w14:textId="77777777" w:rsidR="00BA622A" w:rsidRPr="00A40CFC" w:rsidRDefault="00BA622A" w:rsidP="00BA622A">
      <w:pPr>
        <w:shd w:val="clear" w:color="auto" w:fill="FFFFFF"/>
        <w:tabs>
          <w:tab w:val="left" w:leader="underscore" w:pos="1344"/>
        </w:tabs>
        <w:jc w:val="both"/>
        <w:rPr>
          <w:sz w:val="28"/>
        </w:rPr>
      </w:pPr>
      <w:r w:rsidRPr="0062256C">
        <w:rPr>
          <w:bCs/>
          <w:color w:val="000000"/>
          <w:spacing w:val="-4"/>
          <w:sz w:val="28"/>
        </w:rPr>
        <w:t>3</w:t>
      </w:r>
      <w:r w:rsidRPr="00A40CFC">
        <w:rPr>
          <w:bCs/>
          <w:color w:val="000000"/>
          <w:spacing w:val="-4"/>
          <w:sz w:val="28"/>
        </w:rPr>
        <w:t xml:space="preserve"> </w:t>
      </w:r>
      <w:r>
        <w:rPr>
          <w:bCs/>
          <w:color w:val="000000"/>
          <w:spacing w:val="-4"/>
          <w:sz w:val="28"/>
        </w:rPr>
        <w:t>этап</w:t>
      </w:r>
      <w:r w:rsidRPr="00A40CFC">
        <w:rPr>
          <w:bCs/>
          <w:color w:val="000000"/>
          <w:spacing w:val="-4"/>
          <w:sz w:val="28"/>
        </w:rPr>
        <w:t xml:space="preserve"> (для </w:t>
      </w:r>
      <w:r w:rsidRPr="00A40CFC">
        <w:rPr>
          <w:bCs/>
          <w:color w:val="000000"/>
          <w:spacing w:val="-4"/>
          <w:sz w:val="28"/>
          <w:lang w:val="en-US"/>
        </w:rPr>
        <w:t>IV</w:t>
      </w:r>
      <w:r w:rsidRPr="00A40CFC">
        <w:rPr>
          <w:bCs/>
          <w:color w:val="000000"/>
          <w:spacing w:val="-4"/>
          <w:sz w:val="28"/>
        </w:rPr>
        <w:t xml:space="preserve"> и </w:t>
      </w:r>
      <w:r w:rsidRPr="00A40CFC">
        <w:rPr>
          <w:bCs/>
          <w:color w:val="000000"/>
          <w:spacing w:val="-4"/>
          <w:sz w:val="28"/>
          <w:lang w:val="en-US"/>
        </w:rPr>
        <w:t>V</w:t>
      </w:r>
      <w:r w:rsidRPr="00A40CFC">
        <w:rPr>
          <w:bCs/>
          <w:color w:val="000000"/>
          <w:spacing w:val="-4"/>
          <w:sz w:val="28"/>
        </w:rPr>
        <w:t xml:space="preserve"> групп)</w:t>
      </w:r>
      <w:r>
        <w:rPr>
          <w:bCs/>
          <w:color w:val="000000"/>
          <w:spacing w:val="-4"/>
          <w:sz w:val="28"/>
        </w:rPr>
        <w:t>:</w:t>
      </w:r>
      <w:r w:rsidRPr="00A40CFC">
        <w:rPr>
          <w:bCs/>
          <w:color w:val="000000"/>
          <w:sz w:val="28"/>
        </w:rPr>
        <w:tab/>
      </w:r>
    </w:p>
    <w:p w14:paraId="4A25373B" w14:textId="77777777" w:rsidR="00BA622A" w:rsidRDefault="00BA622A" w:rsidP="00BA622A">
      <w:pPr>
        <w:shd w:val="clear" w:color="auto" w:fill="FFFFFF"/>
        <w:tabs>
          <w:tab w:val="left" w:pos="204"/>
        </w:tabs>
        <w:jc w:val="both"/>
        <w:rPr>
          <w:bCs/>
          <w:color w:val="000000"/>
          <w:spacing w:val="-7"/>
          <w:sz w:val="28"/>
        </w:rPr>
      </w:pPr>
    </w:p>
    <w:p w14:paraId="10C4B498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tabs>
          <w:tab w:val="left" w:pos="204"/>
        </w:tabs>
        <w:jc w:val="both"/>
        <w:rPr>
          <w:sz w:val="28"/>
          <w:szCs w:val="24"/>
        </w:rPr>
      </w:pPr>
      <w:r w:rsidRPr="002C7112">
        <w:rPr>
          <w:bCs/>
          <w:color w:val="000000"/>
          <w:spacing w:val="-4"/>
          <w:sz w:val="28"/>
          <w:szCs w:val="24"/>
        </w:rPr>
        <w:t>Время звучания программы:</w:t>
      </w:r>
    </w:p>
    <w:p w14:paraId="6550DCBF" w14:textId="77777777" w:rsidR="00BA622A" w:rsidRPr="004D613D" w:rsidRDefault="00BA622A" w:rsidP="00BA622A">
      <w:pPr>
        <w:shd w:val="clear" w:color="auto" w:fill="FFFFFF"/>
        <w:tabs>
          <w:tab w:val="left" w:pos="194"/>
          <w:tab w:val="left" w:leader="underscore" w:pos="3048"/>
        </w:tabs>
        <w:ind w:left="17"/>
        <w:jc w:val="both"/>
        <w:rPr>
          <w:bCs/>
          <w:color w:val="000000"/>
          <w:spacing w:val="-5"/>
          <w:sz w:val="28"/>
        </w:rPr>
      </w:pPr>
      <w:r w:rsidRPr="00352462">
        <w:rPr>
          <w:bCs/>
          <w:color w:val="000000"/>
          <w:spacing w:val="-15"/>
          <w:sz w:val="28"/>
        </w:rPr>
        <w:t>2</w:t>
      </w:r>
      <w:r w:rsidRPr="00A40CFC">
        <w:rPr>
          <w:bCs/>
          <w:color w:val="000000"/>
          <w:sz w:val="28"/>
        </w:rPr>
        <w:t xml:space="preserve"> </w:t>
      </w:r>
      <w:r>
        <w:rPr>
          <w:bCs/>
          <w:color w:val="000000"/>
          <w:spacing w:val="-5"/>
          <w:sz w:val="28"/>
        </w:rPr>
        <w:t>этап</w:t>
      </w:r>
      <w:r w:rsidRPr="00A40CFC">
        <w:rPr>
          <w:bCs/>
          <w:color w:val="000000"/>
          <w:spacing w:val="-5"/>
          <w:sz w:val="28"/>
        </w:rPr>
        <w:t xml:space="preserve"> __</w:t>
      </w:r>
      <w:r>
        <w:rPr>
          <w:bCs/>
          <w:color w:val="000000"/>
          <w:spacing w:val="-5"/>
          <w:sz w:val="28"/>
        </w:rPr>
        <w:t>_________</w:t>
      </w:r>
      <w:r w:rsidRPr="00A40CFC">
        <w:rPr>
          <w:bCs/>
          <w:color w:val="000000"/>
          <w:spacing w:val="-5"/>
          <w:sz w:val="28"/>
        </w:rPr>
        <w:t xml:space="preserve">/минуты и секунды/, </w:t>
      </w:r>
      <w:r w:rsidRPr="00352462">
        <w:rPr>
          <w:bCs/>
          <w:color w:val="000000"/>
          <w:spacing w:val="-5"/>
          <w:sz w:val="28"/>
        </w:rPr>
        <w:t>3</w:t>
      </w:r>
      <w:r w:rsidRPr="00A40CFC">
        <w:rPr>
          <w:bCs/>
          <w:color w:val="000000"/>
          <w:spacing w:val="-12"/>
          <w:sz w:val="28"/>
        </w:rPr>
        <w:t xml:space="preserve"> </w:t>
      </w:r>
      <w:r>
        <w:rPr>
          <w:bCs/>
          <w:color w:val="000000"/>
          <w:spacing w:val="-12"/>
          <w:sz w:val="28"/>
        </w:rPr>
        <w:t>этап</w:t>
      </w:r>
      <w:r w:rsidRPr="00A40CFC">
        <w:rPr>
          <w:bCs/>
          <w:color w:val="000000"/>
          <w:spacing w:val="-2"/>
          <w:sz w:val="28"/>
        </w:rPr>
        <w:t xml:space="preserve"> __________/минуты и секунды/</w:t>
      </w:r>
      <w:r w:rsidRPr="00A40CFC">
        <w:rPr>
          <w:bCs/>
          <w:color w:val="000000"/>
          <w:sz w:val="28"/>
        </w:rPr>
        <w:tab/>
      </w:r>
    </w:p>
    <w:p w14:paraId="6A3167B2" w14:textId="77777777" w:rsidR="00BA622A" w:rsidRPr="00A40CFC" w:rsidRDefault="00BA622A" w:rsidP="00BA622A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04640F7A" w14:textId="77777777" w:rsidR="00BA622A" w:rsidRPr="002C7112" w:rsidRDefault="00BA622A" w:rsidP="00BA622A">
      <w:pPr>
        <w:pStyle w:val="ac"/>
        <w:numPr>
          <w:ilvl w:val="0"/>
          <w:numId w:val="20"/>
        </w:numPr>
        <w:shd w:val="clear" w:color="auto" w:fill="FFFFFF"/>
        <w:spacing w:before="2"/>
        <w:jc w:val="both"/>
        <w:rPr>
          <w:bCs/>
          <w:color w:val="000000"/>
          <w:sz w:val="28"/>
          <w:szCs w:val="24"/>
        </w:rPr>
      </w:pPr>
      <w:r w:rsidRPr="002C7112">
        <w:rPr>
          <w:bCs/>
          <w:color w:val="000000"/>
          <w:sz w:val="28"/>
          <w:szCs w:val="24"/>
        </w:rPr>
        <w:t>Участие в номинации «</w:t>
      </w:r>
      <w:r w:rsidRPr="002C7112">
        <w:rPr>
          <w:bCs/>
          <w:color w:val="000000"/>
          <w:sz w:val="28"/>
          <w:szCs w:val="24"/>
          <w:lang w:val="en-US"/>
        </w:rPr>
        <w:t>Maximus</w:t>
      </w:r>
      <w:r w:rsidRPr="002C7112">
        <w:rPr>
          <w:bCs/>
          <w:color w:val="000000"/>
          <w:sz w:val="28"/>
          <w:szCs w:val="24"/>
        </w:rPr>
        <w:t xml:space="preserve"> </w:t>
      </w:r>
      <w:r w:rsidRPr="002C7112">
        <w:rPr>
          <w:bCs/>
          <w:color w:val="000000"/>
          <w:sz w:val="28"/>
          <w:szCs w:val="24"/>
          <w:lang w:val="en-US"/>
        </w:rPr>
        <w:t>Musicus</w:t>
      </w:r>
      <w:r w:rsidRPr="002C7112">
        <w:rPr>
          <w:bCs/>
          <w:color w:val="000000"/>
          <w:sz w:val="28"/>
          <w:szCs w:val="24"/>
        </w:rPr>
        <w:t>»: «ДА»   «НЕТ» (нужное отметить)</w:t>
      </w:r>
    </w:p>
    <w:p w14:paraId="0DB27FCF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13DDDC6D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415E0C3A" w14:textId="77777777" w:rsidR="00BA622A" w:rsidRPr="00A40CFC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  <w:r w:rsidRPr="00A40CFC">
        <w:rPr>
          <w:b/>
          <w:bCs/>
          <w:color w:val="000000"/>
          <w:sz w:val="28"/>
        </w:rPr>
        <w:t>«</w:t>
      </w:r>
      <w:r w:rsidRPr="00A40CFC">
        <w:rPr>
          <w:bCs/>
          <w:color w:val="000000"/>
          <w:sz w:val="28"/>
        </w:rPr>
        <w:t>С  условиями  конкурса  согласен»___________________(подпись участника)</w:t>
      </w:r>
    </w:p>
    <w:p w14:paraId="5007E39D" w14:textId="77777777" w:rsidR="00BA622A" w:rsidRPr="00A40CFC" w:rsidRDefault="00BA622A" w:rsidP="00BA622A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59B3D001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23FABA0" w14:textId="77777777" w:rsidR="00BA622A" w:rsidRPr="00C135DF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  <w:r w:rsidRPr="00C135DF">
        <w:rPr>
          <w:bCs/>
          <w:color w:val="000000"/>
          <w:sz w:val="28"/>
        </w:rPr>
        <w:t>«Согласие на обработку персональных данных от ____</w:t>
      </w:r>
      <w:r>
        <w:rPr>
          <w:bCs/>
          <w:color w:val="000000"/>
          <w:sz w:val="28"/>
        </w:rPr>
        <w:t>_____________</w:t>
      </w:r>
      <w:r w:rsidRPr="00C135DF">
        <w:rPr>
          <w:bCs/>
          <w:color w:val="000000"/>
          <w:sz w:val="28"/>
        </w:rPr>
        <w:t>__</w:t>
      </w:r>
      <w:r>
        <w:rPr>
          <w:bCs/>
          <w:color w:val="000000"/>
          <w:sz w:val="28"/>
        </w:rPr>
        <w:t>______________________________________________</w:t>
      </w:r>
      <w:r w:rsidRPr="00C135DF">
        <w:rPr>
          <w:bCs/>
          <w:color w:val="000000"/>
          <w:sz w:val="28"/>
        </w:rPr>
        <w:t>___</w:t>
      </w:r>
      <w:r>
        <w:rPr>
          <w:bCs/>
          <w:color w:val="000000"/>
          <w:sz w:val="28"/>
        </w:rPr>
        <w:t xml:space="preserve"> (ФИО совершеннолетнего участника или законного представителя несовершеннолетнего участника конкурса) имеется»</w:t>
      </w:r>
    </w:p>
    <w:p w14:paraId="3FA7FD3B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2AAA8DB0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C0A56D3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3B1DE34" w14:textId="77777777" w:rsidR="00BA622A" w:rsidRPr="00C135DF" w:rsidRDefault="00BA622A" w:rsidP="00BA622A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39A64CFA" w14:textId="77777777" w:rsidR="00BA622A" w:rsidRDefault="00BA622A" w:rsidP="00BA622A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3BE3F5BA" w14:textId="77777777" w:rsidR="00BA622A" w:rsidRPr="002C7112" w:rsidRDefault="00BA622A" w:rsidP="00BA622A">
      <w:pPr>
        <w:shd w:val="clear" w:color="auto" w:fill="FFFFFF"/>
        <w:spacing w:before="2"/>
        <w:ind w:left="14"/>
        <w:jc w:val="both"/>
        <w:rPr>
          <w:sz w:val="28"/>
        </w:rPr>
      </w:pPr>
      <w:r w:rsidRPr="002C7112">
        <w:rPr>
          <w:bCs/>
          <w:color w:val="000000"/>
          <w:sz w:val="28"/>
        </w:rPr>
        <w:t xml:space="preserve">М.П.            </w:t>
      </w:r>
      <w:r>
        <w:rPr>
          <w:bCs/>
          <w:color w:val="000000"/>
          <w:sz w:val="28"/>
        </w:rPr>
        <w:t xml:space="preserve">               </w:t>
      </w:r>
      <w:r w:rsidRPr="002C7112">
        <w:rPr>
          <w:bCs/>
          <w:color w:val="000000"/>
          <w:sz w:val="28"/>
        </w:rPr>
        <w:t xml:space="preserve"> ________________ (подпись руководителя учреждения)</w:t>
      </w:r>
    </w:p>
    <w:p w14:paraId="3356B16B" w14:textId="77777777" w:rsidR="00BA622A" w:rsidRDefault="00BA622A" w:rsidP="00BA622A">
      <w:pPr>
        <w:jc w:val="both"/>
        <w:rPr>
          <w:sz w:val="28"/>
        </w:rPr>
        <w:sectPr w:rsidR="00BA622A" w:rsidSect="00BA622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E12F56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</w:p>
    <w:p w14:paraId="1CE1CB70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 положению  </w:t>
      </w:r>
    </w:p>
    <w:p w14:paraId="1D464F52" w14:textId="77777777" w:rsidR="00BA622A" w:rsidRPr="007B5374" w:rsidRDefault="00BA622A" w:rsidP="00BA622A">
      <w:pPr>
        <w:jc w:val="right"/>
        <w:rPr>
          <w:sz w:val="22"/>
          <w:szCs w:val="22"/>
        </w:rPr>
      </w:pPr>
      <w:r>
        <w:rPr>
          <w:sz w:val="22"/>
          <w:szCs w:val="22"/>
        </w:rPr>
        <w:t>Седьмого</w:t>
      </w:r>
      <w:r w:rsidRPr="007B5374">
        <w:rPr>
          <w:sz w:val="22"/>
          <w:szCs w:val="22"/>
        </w:rPr>
        <w:t xml:space="preserve"> открытого </w:t>
      </w:r>
    </w:p>
    <w:p w14:paraId="2D5DC924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Кузбасского конкурса </w:t>
      </w:r>
    </w:p>
    <w:p w14:paraId="01FA4771" w14:textId="77777777" w:rsidR="00BA622A" w:rsidRDefault="00BA622A" w:rsidP="00BA622A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юных пианистов</w:t>
      </w:r>
    </w:p>
    <w:p w14:paraId="799379F6" w14:textId="77777777" w:rsidR="00BA622A" w:rsidRPr="007B5374" w:rsidRDefault="00BA622A" w:rsidP="00BA622A">
      <w:pPr>
        <w:jc w:val="right"/>
        <w:rPr>
          <w:sz w:val="22"/>
          <w:szCs w:val="22"/>
        </w:rPr>
      </w:pPr>
      <w:r w:rsidRPr="00C51F21">
        <w:rPr>
          <w:sz w:val="28"/>
        </w:rPr>
        <w:t>«SFORZANDO»</w:t>
      </w:r>
    </w:p>
    <w:p w14:paraId="29BAD040" w14:textId="77777777" w:rsidR="00BA622A" w:rsidRPr="007B5374" w:rsidRDefault="00BA622A" w:rsidP="00BA622A">
      <w:pPr>
        <w:jc w:val="center"/>
        <w:rPr>
          <w:sz w:val="28"/>
          <w:szCs w:val="28"/>
        </w:rPr>
      </w:pPr>
    </w:p>
    <w:p w14:paraId="7ED3F7CB" w14:textId="77777777" w:rsidR="00BA622A" w:rsidRPr="007B5374" w:rsidRDefault="00BA622A" w:rsidP="00BA622A">
      <w:pPr>
        <w:jc w:val="center"/>
        <w:rPr>
          <w:sz w:val="28"/>
          <w:szCs w:val="28"/>
        </w:rPr>
      </w:pPr>
    </w:p>
    <w:p w14:paraId="24D63111" w14:textId="77777777" w:rsidR="00BA622A" w:rsidRPr="007B5374" w:rsidRDefault="00BA622A" w:rsidP="00BA622A">
      <w:pPr>
        <w:jc w:val="center"/>
        <w:rPr>
          <w:b/>
          <w:sz w:val="28"/>
          <w:szCs w:val="28"/>
        </w:rPr>
      </w:pPr>
      <w:r w:rsidRPr="007B5374">
        <w:rPr>
          <w:b/>
          <w:sz w:val="28"/>
          <w:szCs w:val="28"/>
        </w:rPr>
        <w:t xml:space="preserve">О проведении первого (областного) </w:t>
      </w:r>
      <w:r>
        <w:rPr>
          <w:b/>
          <w:sz w:val="28"/>
          <w:szCs w:val="28"/>
        </w:rPr>
        <w:t>этапа</w:t>
      </w:r>
    </w:p>
    <w:p w14:paraId="482518A4" w14:textId="77777777" w:rsidR="00BA622A" w:rsidRPr="007B5374" w:rsidRDefault="00BA622A" w:rsidP="00B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открытого </w:t>
      </w:r>
      <w:r w:rsidRPr="007B5374">
        <w:rPr>
          <w:b/>
          <w:sz w:val="28"/>
          <w:szCs w:val="28"/>
        </w:rPr>
        <w:t>Кузбасского конкурса юных пианистов</w:t>
      </w:r>
      <w:r>
        <w:rPr>
          <w:b/>
          <w:sz w:val="28"/>
          <w:szCs w:val="28"/>
        </w:rPr>
        <w:t xml:space="preserve"> </w:t>
      </w:r>
      <w:r w:rsidRPr="00510130">
        <w:rPr>
          <w:b/>
          <w:sz w:val="28"/>
        </w:rPr>
        <w:t>«SFORZANDO»</w:t>
      </w:r>
    </w:p>
    <w:p w14:paraId="522F1FA6" w14:textId="77777777" w:rsidR="00BA622A" w:rsidRPr="007B5374" w:rsidRDefault="00BA622A" w:rsidP="00BA622A">
      <w:pPr>
        <w:rPr>
          <w:sz w:val="28"/>
          <w:szCs w:val="28"/>
        </w:rPr>
      </w:pPr>
    </w:p>
    <w:p w14:paraId="74DDF580" w14:textId="77777777" w:rsidR="00BA622A" w:rsidRPr="00277657" w:rsidRDefault="00BA622A" w:rsidP="00BA622A">
      <w:pPr>
        <w:pStyle w:val="ac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277657">
        <w:rPr>
          <w:b/>
          <w:sz w:val="28"/>
          <w:szCs w:val="28"/>
        </w:rPr>
        <w:t>Порядок проведения  первого (областного) этапа.</w:t>
      </w:r>
    </w:p>
    <w:p w14:paraId="0220134F" w14:textId="77777777" w:rsidR="00BA622A" w:rsidRPr="00277657" w:rsidRDefault="00BA622A" w:rsidP="00BA622A">
      <w:pPr>
        <w:pStyle w:val="ac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 xml:space="preserve">Первый (областной) этап Седьмого открытого Кузбасского конкурса юных пианистов </w:t>
      </w:r>
      <w:r w:rsidRPr="00277657">
        <w:rPr>
          <w:sz w:val="28"/>
        </w:rPr>
        <w:t>«SFORZANDO»</w:t>
      </w:r>
      <w:r w:rsidRPr="00277657">
        <w:rPr>
          <w:sz w:val="28"/>
          <w:szCs w:val="28"/>
        </w:rPr>
        <w:t xml:space="preserve"> (далее - конкурса) проводится для участников </w:t>
      </w:r>
      <w:r w:rsidRPr="00277657">
        <w:rPr>
          <w:sz w:val="28"/>
          <w:szCs w:val="28"/>
          <w:lang w:val="en-US"/>
        </w:rPr>
        <w:t>I</w:t>
      </w:r>
      <w:r w:rsidRPr="00277657">
        <w:rPr>
          <w:sz w:val="28"/>
          <w:szCs w:val="28"/>
        </w:rPr>
        <w:t xml:space="preserve">, </w:t>
      </w:r>
      <w:r w:rsidRPr="00277657">
        <w:rPr>
          <w:sz w:val="28"/>
          <w:szCs w:val="28"/>
          <w:lang w:val="en-US"/>
        </w:rPr>
        <w:t>II</w:t>
      </w:r>
      <w:r w:rsidRPr="00277657">
        <w:rPr>
          <w:sz w:val="28"/>
          <w:szCs w:val="28"/>
        </w:rPr>
        <w:t xml:space="preserve">, </w:t>
      </w:r>
      <w:r w:rsidRPr="00277657">
        <w:rPr>
          <w:sz w:val="28"/>
          <w:szCs w:val="28"/>
          <w:lang w:val="en-US"/>
        </w:rPr>
        <w:t>III</w:t>
      </w:r>
      <w:r w:rsidRPr="00277657">
        <w:rPr>
          <w:sz w:val="28"/>
          <w:szCs w:val="28"/>
        </w:rPr>
        <w:t xml:space="preserve"> возрастных групп из Кемеровской области.</w:t>
      </w:r>
    </w:p>
    <w:p w14:paraId="23916F14" w14:textId="77777777" w:rsidR="00BA622A" w:rsidRPr="00277657" w:rsidRDefault="00BA622A" w:rsidP="00BA622A">
      <w:pPr>
        <w:pStyle w:val="ac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 xml:space="preserve">Прослушивание участников состоится в период </w:t>
      </w:r>
      <w:r>
        <w:rPr>
          <w:sz w:val="28"/>
          <w:szCs w:val="28"/>
        </w:rPr>
        <w:t xml:space="preserve"> с 11 по</w:t>
      </w:r>
      <w:r w:rsidRPr="00277657">
        <w:rPr>
          <w:sz w:val="28"/>
          <w:szCs w:val="28"/>
        </w:rPr>
        <w:t>14 марта 2014 г.</w:t>
      </w:r>
    </w:p>
    <w:p w14:paraId="1D5F20A5" w14:textId="77777777" w:rsidR="00BA622A" w:rsidRPr="00277657" w:rsidRDefault="00BA622A" w:rsidP="00BA622A">
      <w:pPr>
        <w:pStyle w:val="ac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>Прослушивание состоится в городах: Прокопьевск (ДМШ №10), Гурьевск (ДШИ №</w:t>
      </w:r>
      <w:r>
        <w:rPr>
          <w:sz w:val="28"/>
          <w:szCs w:val="28"/>
        </w:rPr>
        <w:t xml:space="preserve"> </w:t>
      </w:r>
      <w:r w:rsidRPr="00277657">
        <w:rPr>
          <w:sz w:val="28"/>
          <w:szCs w:val="28"/>
        </w:rPr>
        <w:t>22), Юрга (</w:t>
      </w:r>
      <w:r>
        <w:rPr>
          <w:sz w:val="28"/>
          <w:szCs w:val="28"/>
        </w:rPr>
        <w:t xml:space="preserve">ДМШ № </w:t>
      </w:r>
      <w:r w:rsidRPr="00277657">
        <w:rPr>
          <w:sz w:val="28"/>
          <w:szCs w:val="28"/>
        </w:rPr>
        <w:t>18) по графику, который будет сообщаться участникам 1 марта 2014 г.</w:t>
      </w:r>
    </w:p>
    <w:p w14:paraId="65742445" w14:textId="77777777" w:rsidR="00BA622A" w:rsidRPr="00352462" w:rsidRDefault="00BA622A" w:rsidP="00BA622A">
      <w:pPr>
        <w:jc w:val="both"/>
        <w:rPr>
          <w:b/>
          <w:sz w:val="28"/>
          <w:szCs w:val="28"/>
        </w:rPr>
      </w:pPr>
    </w:p>
    <w:p w14:paraId="33A04C1A" w14:textId="77777777" w:rsidR="00BA622A" w:rsidRPr="00277657" w:rsidRDefault="00BA622A" w:rsidP="00BA622A">
      <w:pPr>
        <w:pStyle w:val="ac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b/>
          <w:sz w:val="28"/>
          <w:szCs w:val="28"/>
        </w:rPr>
        <w:t>Конкурсные программы</w:t>
      </w:r>
      <w:r w:rsidRPr="00277657">
        <w:rPr>
          <w:sz w:val="28"/>
          <w:szCs w:val="28"/>
        </w:rPr>
        <w:t>.</w:t>
      </w:r>
    </w:p>
    <w:p w14:paraId="27943D8A" w14:textId="77777777" w:rsidR="00BA622A" w:rsidRPr="007B5374" w:rsidRDefault="00BA622A" w:rsidP="00BA622A">
      <w:pPr>
        <w:jc w:val="both"/>
        <w:rPr>
          <w:sz w:val="28"/>
          <w:szCs w:val="28"/>
        </w:rPr>
      </w:pPr>
      <w:r w:rsidRPr="007B5374">
        <w:rPr>
          <w:sz w:val="28"/>
          <w:szCs w:val="28"/>
        </w:rPr>
        <w:t>Участники первого (областного)</w:t>
      </w:r>
      <w:r>
        <w:rPr>
          <w:sz w:val="28"/>
          <w:szCs w:val="28"/>
        </w:rPr>
        <w:t xml:space="preserve"> этапа исполняют программу, </w:t>
      </w:r>
      <w:r w:rsidRPr="007B5374">
        <w:rPr>
          <w:sz w:val="28"/>
          <w:szCs w:val="28"/>
        </w:rPr>
        <w:t>соответствующую конкурсным требованиям (см. п.</w:t>
      </w:r>
      <w:r w:rsidRPr="0035246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B5374">
        <w:rPr>
          <w:sz w:val="28"/>
          <w:szCs w:val="28"/>
        </w:rPr>
        <w:t xml:space="preserve"> Положения конкурса).</w:t>
      </w:r>
    </w:p>
    <w:p w14:paraId="7D09A488" w14:textId="77777777" w:rsidR="00BA622A" w:rsidRDefault="00BA622A" w:rsidP="00BA622A">
      <w:pPr>
        <w:jc w:val="both"/>
        <w:rPr>
          <w:b/>
          <w:sz w:val="28"/>
          <w:szCs w:val="28"/>
          <w:lang w:val="en-US"/>
        </w:rPr>
      </w:pPr>
    </w:p>
    <w:p w14:paraId="75F9E798" w14:textId="77777777" w:rsidR="00BA622A" w:rsidRPr="00277657" w:rsidRDefault="00BA622A" w:rsidP="00BA622A">
      <w:pPr>
        <w:pStyle w:val="ac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277657">
        <w:rPr>
          <w:b/>
          <w:sz w:val="28"/>
          <w:szCs w:val="28"/>
        </w:rPr>
        <w:t>Порядок выступления участников.</w:t>
      </w:r>
    </w:p>
    <w:p w14:paraId="0F36AB88" w14:textId="77777777" w:rsidR="00BA622A" w:rsidRPr="00277657" w:rsidRDefault="00BA622A" w:rsidP="00BA622A">
      <w:pPr>
        <w:pStyle w:val="ac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>Выступления участников устанавливается заочной жеребьевкой.</w:t>
      </w:r>
    </w:p>
    <w:p w14:paraId="3F5F36E1" w14:textId="77777777" w:rsidR="00BA622A" w:rsidRPr="00277657" w:rsidRDefault="00BA622A" w:rsidP="00BA622A">
      <w:pPr>
        <w:pStyle w:val="ac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>Информацию о порядке выступления участники получают за 10 дней до проведения конкурсного прослушивания.</w:t>
      </w:r>
    </w:p>
    <w:p w14:paraId="42C9319A" w14:textId="77777777" w:rsidR="00BA622A" w:rsidRPr="00352462" w:rsidRDefault="00BA622A" w:rsidP="00BA622A">
      <w:pPr>
        <w:jc w:val="both"/>
        <w:rPr>
          <w:b/>
          <w:sz w:val="28"/>
          <w:szCs w:val="28"/>
        </w:rPr>
      </w:pPr>
    </w:p>
    <w:p w14:paraId="3B80AEF2" w14:textId="77777777" w:rsidR="00BA622A" w:rsidRPr="00277657" w:rsidRDefault="00BA622A" w:rsidP="00BA622A">
      <w:pPr>
        <w:pStyle w:val="ac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277657">
        <w:rPr>
          <w:b/>
          <w:sz w:val="28"/>
          <w:szCs w:val="28"/>
        </w:rPr>
        <w:t>Жюри.</w:t>
      </w:r>
    </w:p>
    <w:p w14:paraId="52C45720" w14:textId="3658C748" w:rsidR="00BA622A" w:rsidRDefault="00BA622A" w:rsidP="00BA622A">
      <w:pPr>
        <w:jc w:val="both"/>
        <w:rPr>
          <w:sz w:val="28"/>
          <w:szCs w:val="28"/>
        </w:rPr>
      </w:pPr>
      <w:r w:rsidRPr="007B5374">
        <w:rPr>
          <w:sz w:val="28"/>
          <w:szCs w:val="28"/>
        </w:rPr>
        <w:t>Со</w:t>
      </w:r>
      <w:r>
        <w:rPr>
          <w:sz w:val="28"/>
          <w:szCs w:val="28"/>
        </w:rPr>
        <w:t>став жюри первого (областного) этапа</w:t>
      </w:r>
      <w:r w:rsidRPr="007B5374">
        <w:rPr>
          <w:sz w:val="28"/>
          <w:szCs w:val="28"/>
        </w:rPr>
        <w:t xml:space="preserve"> формируется из числа</w:t>
      </w:r>
      <w:r>
        <w:rPr>
          <w:sz w:val="28"/>
          <w:szCs w:val="28"/>
        </w:rPr>
        <w:t xml:space="preserve"> ведущих преподавателей средних специальных учебных заведений Кемеровской области и утверждается учредителями конкурса.</w:t>
      </w:r>
    </w:p>
    <w:p w14:paraId="514F3EF7" w14:textId="77777777" w:rsidR="00BA622A" w:rsidRPr="00352462" w:rsidRDefault="00BA622A" w:rsidP="00BA622A">
      <w:pPr>
        <w:jc w:val="both"/>
        <w:rPr>
          <w:b/>
          <w:sz w:val="28"/>
          <w:szCs w:val="28"/>
        </w:rPr>
      </w:pPr>
    </w:p>
    <w:p w14:paraId="682F697D" w14:textId="77777777" w:rsidR="00BA622A" w:rsidRPr="00277657" w:rsidRDefault="00BA622A" w:rsidP="00BA622A">
      <w:pPr>
        <w:pStyle w:val="ac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277657">
        <w:rPr>
          <w:b/>
          <w:sz w:val="28"/>
          <w:szCs w:val="28"/>
        </w:rPr>
        <w:t>Итоги первого (областного) этапа.</w:t>
      </w:r>
    </w:p>
    <w:p w14:paraId="7DEEBF7E" w14:textId="77777777" w:rsidR="00BA622A" w:rsidRPr="00277657" w:rsidRDefault="00BA622A" w:rsidP="00BA622A">
      <w:pPr>
        <w:pStyle w:val="ac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>Лауреаты первого (областного) этапа награждаются дипломом</w:t>
      </w:r>
      <w:r>
        <w:rPr>
          <w:sz w:val="28"/>
          <w:szCs w:val="28"/>
        </w:rPr>
        <w:t>,</w:t>
      </w:r>
      <w:r w:rsidRPr="00277657">
        <w:rPr>
          <w:sz w:val="28"/>
          <w:szCs w:val="28"/>
        </w:rPr>
        <w:t xml:space="preserve"> памятным подарком и приглашаются для участия  во втором этапе конкурса.</w:t>
      </w:r>
    </w:p>
    <w:p w14:paraId="4B3531DE" w14:textId="167B0D7F" w:rsidR="00BA622A" w:rsidRPr="00277657" w:rsidRDefault="00BA622A" w:rsidP="00BA622A">
      <w:pPr>
        <w:pStyle w:val="ac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277657">
        <w:rPr>
          <w:sz w:val="28"/>
          <w:szCs w:val="28"/>
        </w:rPr>
        <w:t>Дипломанты первого (областного) этапа награждаются дипломом</w:t>
      </w:r>
      <w:r>
        <w:rPr>
          <w:sz w:val="28"/>
          <w:szCs w:val="28"/>
        </w:rPr>
        <w:t>,</w:t>
      </w:r>
      <w:r w:rsidRPr="00277657">
        <w:rPr>
          <w:sz w:val="28"/>
          <w:szCs w:val="28"/>
        </w:rPr>
        <w:t xml:space="preserve"> памятным подарком, участники конкурса – грамотами за участие.</w:t>
      </w:r>
    </w:p>
    <w:p w14:paraId="52C6FD78" w14:textId="77777777" w:rsidR="00BA622A" w:rsidRPr="007B5374" w:rsidRDefault="00BA622A" w:rsidP="00BA622A">
      <w:pPr>
        <w:jc w:val="both"/>
        <w:rPr>
          <w:sz w:val="28"/>
          <w:szCs w:val="28"/>
        </w:rPr>
      </w:pPr>
    </w:p>
    <w:p w14:paraId="36F6CD0B" w14:textId="77777777" w:rsidR="0036208A" w:rsidRDefault="0036208A" w:rsidP="00BA622A">
      <w:pPr>
        <w:sectPr w:rsidR="0036208A" w:rsidSect="00BA622A">
          <w:headerReference w:type="even" r:id="rId14"/>
          <w:head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2500C7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679BADB4" w14:textId="77777777" w:rsidR="0036208A" w:rsidRDefault="0036208A" w:rsidP="0036208A">
      <w:pPr>
        <w:jc w:val="right"/>
        <w:rPr>
          <w:sz w:val="28"/>
          <w:szCs w:val="28"/>
        </w:rPr>
      </w:pPr>
    </w:p>
    <w:p w14:paraId="5A63C34E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0487D46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департамента  культуры</w:t>
      </w:r>
    </w:p>
    <w:p w14:paraId="37FABC86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национальной политики</w:t>
      </w:r>
    </w:p>
    <w:p w14:paraId="291F2F35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14:paraId="2C62C585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      №____</w:t>
      </w:r>
    </w:p>
    <w:p w14:paraId="64403ACF" w14:textId="77777777" w:rsidR="0036208A" w:rsidRPr="00352CD6" w:rsidRDefault="0036208A" w:rsidP="0036208A">
      <w:pPr>
        <w:jc w:val="center"/>
        <w:rPr>
          <w:b/>
          <w:sz w:val="28"/>
          <w:szCs w:val="28"/>
        </w:rPr>
      </w:pPr>
      <w:r w:rsidRPr="00352CD6">
        <w:rPr>
          <w:b/>
          <w:sz w:val="28"/>
          <w:szCs w:val="28"/>
        </w:rPr>
        <w:t>С о с т а в</w:t>
      </w:r>
    </w:p>
    <w:p w14:paraId="0F1CF995" w14:textId="77777777" w:rsidR="0036208A" w:rsidRDefault="0036208A" w:rsidP="0036208A">
      <w:pPr>
        <w:shd w:val="clear" w:color="auto" w:fill="FFFFFF"/>
        <w:jc w:val="center"/>
        <w:rPr>
          <w:b/>
          <w:sz w:val="28"/>
          <w:szCs w:val="28"/>
        </w:rPr>
      </w:pPr>
      <w:r w:rsidRPr="00352CD6">
        <w:rPr>
          <w:b/>
          <w:sz w:val="28"/>
          <w:szCs w:val="28"/>
        </w:rPr>
        <w:t>оргкомитета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</w:rPr>
        <w:t>Седьмого</w:t>
      </w:r>
      <w:r w:rsidRPr="00A40CFC">
        <w:rPr>
          <w:b/>
          <w:bCs/>
          <w:color w:val="000000"/>
          <w:spacing w:val="-4"/>
          <w:sz w:val="28"/>
        </w:rPr>
        <w:t xml:space="preserve"> открытого Кузбасского конкурса юных пианистов</w:t>
      </w:r>
      <w:r>
        <w:rPr>
          <w:b/>
          <w:bCs/>
          <w:color w:val="000000"/>
          <w:spacing w:val="-4"/>
          <w:sz w:val="28"/>
        </w:rPr>
        <w:t xml:space="preserve"> </w:t>
      </w:r>
      <w:r w:rsidRPr="00752359">
        <w:rPr>
          <w:b/>
          <w:sz w:val="28"/>
          <w:szCs w:val="28"/>
        </w:rPr>
        <w:t>«</w:t>
      </w:r>
      <w:r w:rsidRPr="00752359">
        <w:rPr>
          <w:b/>
          <w:sz w:val="28"/>
          <w:szCs w:val="28"/>
          <w:lang w:val="en-US"/>
        </w:rPr>
        <w:t>SFORZANDO</w:t>
      </w:r>
      <w:r w:rsidRPr="00752359">
        <w:rPr>
          <w:b/>
          <w:sz w:val="28"/>
          <w:szCs w:val="28"/>
        </w:rPr>
        <w:t>».</w:t>
      </w:r>
    </w:p>
    <w:p w14:paraId="659F8F8F" w14:textId="77777777" w:rsidR="0036208A" w:rsidRDefault="0036208A" w:rsidP="0036208A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578"/>
        <w:gridCol w:w="6250"/>
      </w:tblGrid>
      <w:tr w:rsidR="0036208A" w14:paraId="2AEE43D5" w14:textId="77777777" w:rsidTr="0036208A">
        <w:tc>
          <w:tcPr>
            <w:tcW w:w="3578" w:type="dxa"/>
          </w:tcPr>
          <w:p w14:paraId="35535743" w14:textId="68F55FC4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5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Зауэрвайн</w:t>
            </w:r>
          </w:p>
          <w:p w14:paraId="594777E9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Теодоровна</w:t>
            </w:r>
          </w:p>
        </w:tc>
        <w:tc>
          <w:tcPr>
            <w:tcW w:w="6250" w:type="dxa"/>
          </w:tcPr>
          <w:p w14:paraId="25D005EE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области, председатель оргкомитета</w:t>
            </w:r>
          </w:p>
          <w:p w14:paraId="38803E99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</w:p>
        </w:tc>
      </w:tr>
      <w:tr w:rsidR="0036208A" w14:paraId="751B7DF6" w14:textId="77777777" w:rsidTr="0036208A">
        <w:tc>
          <w:tcPr>
            <w:tcW w:w="3578" w:type="dxa"/>
          </w:tcPr>
          <w:p w14:paraId="11AD0A77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Хижняк</w:t>
            </w:r>
          </w:p>
          <w:p w14:paraId="367720AB" w14:textId="2867D97E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50" w:type="dxa"/>
          </w:tcPr>
          <w:p w14:paraId="132D04C2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департамента культуры и национальной политики Кемеровской области,  заместитель председателя оргкомитета</w:t>
            </w:r>
          </w:p>
          <w:p w14:paraId="411C48A3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</w:p>
        </w:tc>
      </w:tr>
      <w:tr w:rsidR="0036208A" w14:paraId="4F588F18" w14:textId="77777777" w:rsidTr="0036208A">
        <w:tc>
          <w:tcPr>
            <w:tcW w:w="9828" w:type="dxa"/>
            <w:gridSpan w:val="2"/>
          </w:tcPr>
          <w:p w14:paraId="3ABC4406" w14:textId="77777777" w:rsidR="0036208A" w:rsidRDefault="0036208A" w:rsidP="0036208A">
            <w:pPr>
              <w:ind w:right="-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14:paraId="638A652E" w14:textId="77777777" w:rsidR="0036208A" w:rsidRDefault="0036208A" w:rsidP="0036208A">
            <w:pPr>
              <w:ind w:right="-778"/>
              <w:jc w:val="center"/>
              <w:rPr>
                <w:sz w:val="28"/>
                <w:szCs w:val="28"/>
              </w:rPr>
            </w:pPr>
          </w:p>
        </w:tc>
      </w:tr>
      <w:tr w:rsidR="0036208A" w14:paraId="7328CE26" w14:textId="77777777" w:rsidTr="0036208A">
        <w:tc>
          <w:tcPr>
            <w:tcW w:w="3578" w:type="dxa"/>
          </w:tcPr>
          <w:p w14:paraId="13766F74" w14:textId="4BB13970" w:rsidR="0036208A" w:rsidRDefault="00925A0F" w:rsidP="0036208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208A">
              <w:rPr>
                <w:sz w:val="28"/>
                <w:szCs w:val="28"/>
              </w:rPr>
              <w:t>Карасева</w:t>
            </w:r>
          </w:p>
          <w:p w14:paraId="419E5F8D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250" w:type="dxa"/>
          </w:tcPr>
          <w:p w14:paraId="73C476B7" w14:textId="77777777" w:rsidR="0036208A" w:rsidRDefault="0036208A" w:rsidP="0036208A">
            <w:pPr>
              <w:ind w:lef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управления культуры, спорта и молодежной политики администрации города Кемерово</w:t>
            </w:r>
          </w:p>
          <w:p w14:paraId="530B4A28" w14:textId="77777777" w:rsidR="0036208A" w:rsidRPr="009B3CA5" w:rsidRDefault="0036208A" w:rsidP="0036208A">
            <w:pPr>
              <w:ind w:left="-86"/>
              <w:rPr>
                <w:sz w:val="28"/>
                <w:szCs w:val="28"/>
              </w:rPr>
            </w:pPr>
          </w:p>
        </w:tc>
      </w:tr>
      <w:tr w:rsidR="0036208A" w14:paraId="4CD72C6C" w14:textId="77777777" w:rsidTr="0036208A">
        <w:tc>
          <w:tcPr>
            <w:tcW w:w="3578" w:type="dxa"/>
          </w:tcPr>
          <w:p w14:paraId="7F797E0A" w14:textId="2930AEDE" w:rsidR="0036208A" w:rsidRDefault="00925A0F" w:rsidP="0036208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208A">
              <w:rPr>
                <w:sz w:val="28"/>
                <w:szCs w:val="28"/>
              </w:rPr>
              <w:t>Кудряшова</w:t>
            </w:r>
          </w:p>
          <w:p w14:paraId="72E537BF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6250" w:type="dxa"/>
          </w:tcPr>
          <w:p w14:paraId="5E988CCD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центральной детской музыкальной школы №1 города Кемерово</w:t>
            </w:r>
          </w:p>
          <w:p w14:paraId="1D5E7C67" w14:textId="77777777" w:rsidR="0036208A" w:rsidRDefault="0036208A" w:rsidP="0036208A">
            <w:pPr>
              <w:rPr>
                <w:sz w:val="28"/>
                <w:szCs w:val="28"/>
              </w:rPr>
            </w:pPr>
          </w:p>
        </w:tc>
      </w:tr>
      <w:tr w:rsidR="0036208A" w14:paraId="5C43F77A" w14:textId="77777777" w:rsidTr="0036208A">
        <w:tc>
          <w:tcPr>
            <w:tcW w:w="3578" w:type="dxa"/>
          </w:tcPr>
          <w:p w14:paraId="75CFFD21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Холкина</w:t>
            </w:r>
          </w:p>
          <w:p w14:paraId="472EC948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6250" w:type="dxa"/>
          </w:tcPr>
          <w:p w14:paraId="68ECB761" w14:textId="77777777" w:rsidR="0036208A" w:rsidRDefault="0036208A" w:rsidP="0036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Губернаторского культурного центра «Юные дарования Кузбасса», заслуженный работник культуры РФ</w:t>
            </w:r>
          </w:p>
        </w:tc>
      </w:tr>
    </w:tbl>
    <w:p w14:paraId="3679EB19" w14:textId="77777777" w:rsidR="0036208A" w:rsidRDefault="0036208A" w:rsidP="00BA622A">
      <w:pPr>
        <w:sectPr w:rsidR="0036208A" w:rsidSect="00BA622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070F82" w14:textId="4126CDC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14:paraId="02064C6E" w14:textId="7777777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6AED6AD" w14:textId="7777777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департамента  культуры</w:t>
      </w:r>
    </w:p>
    <w:p w14:paraId="3C6E85F7" w14:textId="7777777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национальной политики</w:t>
      </w:r>
    </w:p>
    <w:p w14:paraId="77161A69" w14:textId="7777777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14:paraId="26002B80" w14:textId="77777777" w:rsidR="00C90763" w:rsidRDefault="00C90763" w:rsidP="00C907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      №____</w:t>
      </w:r>
    </w:p>
    <w:p w14:paraId="21757FB5" w14:textId="77777777" w:rsidR="00C90763" w:rsidRDefault="00C90763" w:rsidP="0036208A">
      <w:pPr>
        <w:jc w:val="center"/>
        <w:rPr>
          <w:b/>
          <w:sz w:val="28"/>
          <w:szCs w:val="28"/>
        </w:rPr>
      </w:pPr>
    </w:p>
    <w:p w14:paraId="33B1163A" w14:textId="77777777" w:rsidR="00C90763" w:rsidRDefault="00C90763" w:rsidP="0036208A">
      <w:pPr>
        <w:jc w:val="center"/>
        <w:rPr>
          <w:b/>
          <w:sz w:val="28"/>
          <w:szCs w:val="28"/>
        </w:rPr>
      </w:pPr>
    </w:p>
    <w:p w14:paraId="2BAE6FE3" w14:textId="77777777" w:rsidR="00C90763" w:rsidRDefault="00C90763" w:rsidP="0036208A">
      <w:pPr>
        <w:jc w:val="center"/>
        <w:rPr>
          <w:b/>
          <w:sz w:val="28"/>
          <w:szCs w:val="28"/>
        </w:rPr>
      </w:pPr>
    </w:p>
    <w:p w14:paraId="7E3CE782" w14:textId="77777777" w:rsidR="0036208A" w:rsidRPr="00352CD6" w:rsidRDefault="0036208A" w:rsidP="0036208A">
      <w:pPr>
        <w:jc w:val="center"/>
        <w:rPr>
          <w:b/>
          <w:sz w:val="28"/>
          <w:szCs w:val="28"/>
        </w:rPr>
      </w:pPr>
      <w:r w:rsidRPr="00352CD6">
        <w:rPr>
          <w:b/>
          <w:sz w:val="28"/>
          <w:szCs w:val="28"/>
        </w:rPr>
        <w:t>С о с т а в</w:t>
      </w:r>
    </w:p>
    <w:p w14:paraId="018A66BC" w14:textId="102C4C8B" w:rsidR="0036208A" w:rsidRDefault="0036208A" w:rsidP="0036208A">
      <w:pPr>
        <w:shd w:val="clear" w:color="auto" w:fill="FFFFFF"/>
        <w:jc w:val="center"/>
        <w:rPr>
          <w:b/>
          <w:sz w:val="28"/>
          <w:szCs w:val="28"/>
        </w:rPr>
      </w:pPr>
      <w:r w:rsidRPr="00352CD6">
        <w:rPr>
          <w:b/>
          <w:sz w:val="28"/>
          <w:szCs w:val="28"/>
        </w:rPr>
        <w:t xml:space="preserve">жюри </w:t>
      </w:r>
      <w:r w:rsidR="00C90763">
        <w:rPr>
          <w:b/>
          <w:bCs/>
          <w:color w:val="000000"/>
          <w:spacing w:val="-4"/>
          <w:sz w:val="28"/>
        </w:rPr>
        <w:t>Седьмого</w:t>
      </w:r>
      <w:r w:rsidRPr="00A40CFC">
        <w:rPr>
          <w:b/>
          <w:bCs/>
          <w:color w:val="000000"/>
          <w:spacing w:val="-4"/>
          <w:sz w:val="28"/>
        </w:rPr>
        <w:t xml:space="preserve"> открытого Кузбасского конкурса юных пианистов</w:t>
      </w:r>
      <w:r>
        <w:rPr>
          <w:b/>
          <w:bCs/>
          <w:color w:val="000000"/>
          <w:spacing w:val="-4"/>
          <w:sz w:val="28"/>
        </w:rPr>
        <w:t xml:space="preserve"> </w:t>
      </w:r>
      <w:r w:rsidRPr="00752359">
        <w:rPr>
          <w:b/>
          <w:sz w:val="28"/>
          <w:szCs w:val="28"/>
        </w:rPr>
        <w:t>«</w:t>
      </w:r>
      <w:r w:rsidRPr="00752359">
        <w:rPr>
          <w:b/>
          <w:sz w:val="28"/>
          <w:szCs w:val="28"/>
          <w:lang w:val="en-US"/>
        </w:rPr>
        <w:t>SFORZANDO</w:t>
      </w:r>
      <w:r w:rsidRPr="00752359">
        <w:rPr>
          <w:b/>
          <w:sz w:val="28"/>
          <w:szCs w:val="28"/>
        </w:rPr>
        <w:t>».</w:t>
      </w:r>
    </w:p>
    <w:p w14:paraId="3593DB31" w14:textId="77777777" w:rsidR="0036208A" w:rsidRDefault="0036208A" w:rsidP="0036208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26"/>
      </w:tblGrid>
      <w:tr w:rsidR="0036208A" w14:paraId="0AC8BD1C" w14:textId="77777777" w:rsidTr="0036208A">
        <w:tc>
          <w:tcPr>
            <w:tcW w:w="3528" w:type="dxa"/>
          </w:tcPr>
          <w:p w14:paraId="044CB6AE" w14:textId="74F74DAF" w:rsidR="0036208A" w:rsidRDefault="001E7C66" w:rsidP="0036208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="0036208A">
              <w:rPr>
                <w:bCs/>
                <w:sz w:val="28"/>
              </w:rPr>
              <w:t xml:space="preserve">Севидов </w:t>
            </w:r>
          </w:p>
          <w:p w14:paraId="0E08E1EB" w14:textId="77777777" w:rsidR="0036208A" w:rsidRDefault="0036208A" w:rsidP="0036208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Аркадий Гаврилович</w:t>
            </w:r>
          </w:p>
        </w:tc>
        <w:tc>
          <w:tcPr>
            <w:tcW w:w="6326" w:type="dxa"/>
          </w:tcPr>
          <w:p w14:paraId="05CFAA66" w14:textId="38A2C35D" w:rsidR="0036208A" w:rsidRDefault="0036208A" w:rsidP="00A4238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профессор Московск</w:t>
            </w:r>
            <w:r w:rsidR="00A42382">
              <w:rPr>
                <w:bCs/>
                <w:sz w:val="28"/>
              </w:rPr>
              <w:t>ой</w:t>
            </w:r>
            <w:r>
              <w:rPr>
                <w:bCs/>
                <w:sz w:val="28"/>
              </w:rPr>
              <w:t xml:space="preserve"> государственн</w:t>
            </w:r>
            <w:r w:rsidR="00A42382">
              <w:rPr>
                <w:bCs/>
                <w:sz w:val="28"/>
              </w:rPr>
              <w:t>ой</w:t>
            </w:r>
            <w:r>
              <w:rPr>
                <w:bCs/>
                <w:sz w:val="28"/>
              </w:rPr>
              <w:t xml:space="preserve"> консерватори</w:t>
            </w:r>
            <w:r w:rsidR="00A42382"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 имени П.И. Чайковского, народный артист РФ, лауреат премии Москвы, лауреат премии Кузбасса, председатель жюри  </w:t>
            </w:r>
          </w:p>
        </w:tc>
      </w:tr>
    </w:tbl>
    <w:p w14:paraId="520B9B89" w14:textId="77777777" w:rsidR="0036208A" w:rsidRDefault="0036208A" w:rsidP="0036208A">
      <w:pPr>
        <w:jc w:val="center"/>
        <w:rPr>
          <w:sz w:val="28"/>
          <w:szCs w:val="28"/>
        </w:rPr>
      </w:pPr>
    </w:p>
    <w:p w14:paraId="225AB1BC" w14:textId="2E84C41E" w:rsidR="0036208A" w:rsidRPr="00CD679D" w:rsidRDefault="00810B0E" w:rsidP="0036208A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36208A" w:rsidRPr="00CD679D">
        <w:rPr>
          <w:sz w:val="28"/>
          <w:szCs w:val="28"/>
        </w:rPr>
        <w:t xml:space="preserve">: 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28"/>
        <w:gridCol w:w="6327"/>
      </w:tblGrid>
      <w:tr w:rsidR="002877CE" w14:paraId="2B7C3AC7" w14:textId="77777777" w:rsidTr="0036208A">
        <w:tc>
          <w:tcPr>
            <w:tcW w:w="3528" w:type="dxa"/>
          </w:tcPr>
          <w:p w14:paraId="57E7AAE0" w14:textId="6D933142" w:rsidR="002877CE" w:rsidRDefault="002877CE" w:rsidP="001E7C66">
            <w:pPr>
              <w:pStyle w:val="ac"/>
              <w:numPr>
                <w:ilvl w:val="0"/>
                <w:numId w:val="29"/>
              </w:numPr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Булгакова</w:t>
            </w:r>
          </w:p>
          <w:p w14:paraId="7033D823" w14:textId="18A7FE28" w:rsidR="002877CE" w:rsidRDefault="002877CE" w:rsidP="002877CE">
            <w:pPr>
              <w:pStyle w:val="ac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Людмила Викторовна</w:t>
            </w:r>
          </w:p>
        </w:tc>
        <w:tc>
          <w:tcPr>
            <w:tcW w:w="6327" w:type="dxa"/>
          </w:tcPr>
          <w:p w14:paraId="0FF7AB88" w14:textId="0DC4654E" w:rsidR="002877CE" w:rsidRDefault="002877CE" w:rsidP="00A4238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заведующая кафедрой инструментального исполнительства Института</w:t>
            </w:r>
            <w:r w:rsidR="00FA5BC4">
              <w:rPr>
                <w:bCs/>
                <w:sz w:val="28"/>
              </w:rPr>
              <w:t xml:space="preserve"> искусств и культуры Национального исследовательского Томского государственного университета</w:t>
            </w:r>
          </w:p>
        </w:tc>
      </w:tr>
      <w:tr w:rsidR="001E7C66" w14:paraId="16548F7D" w14:textId="77777777" w:rsidTr="0036208A">
        <w:tc>
          <w:tcPr>
            <w:tcW w:w="3528" w:type="dxa"/>
          </w:tcPr>
          <w:p w14:paraId="25267AF0" w14:textId="1334D980" w:rsidR="001E7C66" w:rsidRPr="001E7C66" w:rsidRDefault="001E7C66" w:rsidP="001E7C66">
            <w:pPr>
              <w:pStyle w:val="ac"/>
              <w:numPr>
                <w:ilvl w:val="0"/>
                <w:numId w:val="29"/>
              </w:numPr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1E7C66">
              <w:rPr>
                <w:bCs/>
                <w:sz w:val="28"/>
              </w:rPr>
              <w:t xml:space="preserve">Лисименко </w:t>
            </w:r>
          </w:p>
          <w:p w14:paraId="50471E4E" w14:textId="77777777" w:rsidR="001E7C66" w:rsidRDefault="001E7C66" w:rsidP="004979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Андрей Сергеевич</w:t>
            </w:r>
          </w:p>
          <w:p w14:paraId="3D00A345" w14:textId="77777777" w:rsidR="001E7C66" w:rsidRDefault="001E7C66" w:rsidP="001E7C66">
            <w:pPr>
              <w:ind w:left="360"/>
              <w:rPr>
                <w:bCs/>
                <w:sz w:val="28"/>
              </w:rPr>
            </w:pPr>
          </w:p>
          <w:p w14:paraId="7696D65D" w14:textId="77777777" w:rsidR="001E7C66" w:rsidRDefault="001E7C66" w:rsidP="001E7C66">
            <w:pPr>
              <w:rPr>
                <w:bCs/>
                <w:sz w:val="28"/>
              </w:rPr>
            </w:pPr>
          </w:p>
        </w:tc>
        <w:tc>
          <w:tcPr>
            <w:tcW w:w="6327" w:type="dxa"/>
          </w:tcPr>
          <w:p w14:paraId="13AAB0FD" w14:textId="5AF20FB8" w:rsidR="001E7C66" w:rsidRDefault="001E7C66" w:rsidP="00A4238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доцент кафедры «Оркестровое и инструментальное исполнительство» института искусств Кемеровского государственного университета культуры и искусств</w:t>
            </w:r>
          </w:p>
        </w:tc>
      </w:tr>
      <w:tr w:rsidR="001E7C66" w14:paraId="0E59E098" w14:textId="77777777" w:rsidTr="0036208A">
        <w:tc>
          <w:tcPr>
            <w:tcW w:w="3528" w:type="dxa"/>
          </w:tcPr>
          <w:p w14:paraId="0C614068" w14:textId="2C7E1AF5" w:rsidR="001E7C66" w:rsidRDefault="001E7C66" w:rsidP="001E7C66">
            <w:pPr>
              <w:numPr>
                <w:ilvl w:val="0"/>
                <w:numId w:val="2"/>
              </w:numPr>
              <w:ind w:left="360" w:hanging="3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Смешко </w:t>
            </w:r>
          </w:p>
          <w:p w14:paraId="09F097B9" w14:textId="3BE401E0" w:rsidR="001E7C66" w:rsidRDefault="001E7C66" w:rsidP="0036208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Лариса Владимиро</w:t>
            </w:r>
            <w:r w:rsidR="007144EF">
              <w:rPr>
                <w:bCs/>
                <w:sz w:val="28"/>
              </w:rPr>
              <w:t>вна</w:t>
            </w:r>
          </w:p>
        </w:tc>
        <w:tc>
          <w:tcPr>
            <w:tcW w:w="6327" w:type="dxa"/>
          </w:tcPr>
          <w:p w14:paraId="6DF941B0" w14:textId="0D35906B" w:rsidR="001E7C66" w:rsidRDefault="001E7C66" w:rsidP="00A4238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доцент кафедры «Специальное фортепиано» Новосибирской государственной консерватории (академии) имени М.И. Глинки</w:t>
            </w:r>
          </w:p>
        </w:tc>
      </w:tr>
      <w:tr w:rsidR="001E7C66" w14:paraId="34AD08AE" w14:textId="77777777" w:rsidTr="0036208A">
        <w:tc>
          <w:tcPr>
            <w:tcW w:w="3528" w:type="dxa"/>
          </w:tcPr>
          <w:p w14:paraId="638C5D85" w14:textId="1AEC9547" w:rsidR="001E7C66" w:rsidRDefault="001E7C66" w:rsidP="001E7C66">
            <w:pPr>
              <w:numPr>
                <w:ilvl w:val="0"/>
                <w:numId w:val="2"/>
              </w:numPr>
              <w:ind w:left="360" w:hanging="360"/>
              <w:rPr>
                <w:bCs/>
                <w:sz w:val="28"/>
              </w:rPr>
            </w:pPr>
            <w:r>
              <w:rPr>
                <w:bCs/>
                <w:sz w:val="28"/>
              </w:rPr>
              <w:t>Чефанов</w:t>
            </w:r>
          </w:p>
          <w:p w14:paraId="4519AA68" w14:textId="01279618" w:rsidR="001E7C66" w:rsidRDefault="001E7C66" w:rsidP="00A4238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Денис Владимирович</w:t>
            </w:r>
          </w:p>
        </w:tc>
        <w:tc>
          <w:tcPr>
            <w:tcW w:w="6327" w:type="dxa"/>
          </w:tcPr>
          <w:p w14:paraId="04AB24BD" w14:textId="62C11D46" w:rsidR="001E7C66" w:rsidRDefault="001E7C66" w:rsidP="00A4238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преподаватель Московской государственной консерватории имени П.И. Чайковского, преподаватель центральной музыкальной школы при Московской государственной консерватории имени П.И. Чайковского, профессор Московской государственной академии хореографии</w:t>
            </w:r>
          </w:p>
        </w:tc>
      </w:tr>
      <w:tr w:rsidR="001E7C66" w14:paraId="3C1CBA97" w14:textId="77777777" w:rsidTr="0036208A">
        <w:tc>
          <w:tcPr>
            <w:tcW w:w="3528" w:type="dxa"/>
          </w:tcPr>
          <w:p w14:paraId="3458C3D5" w14:textId="77777777" w:rsidR="001E7C66" w:rsidRDefault="001E7C66" w:rsidP="0036208A">
            <w:pPr>
              <w:rPr>
                <w:bCs/>
                <w:sz w:val="28"/>
              </w:rPr>
            </w:pPr>
          </w:p>
        </w:tc>
        <w:tc>
          <w:tcPr>
            <w:tcW w:w="6327" w:type="dxa"/>
          </w:tcPr>
          <w:p w14:paraId="4C5D8DFB" w14:textId="4FC8BE04" w:rsidR="001E7C66" w:rsidRDefault="001E7C66" w:rsidP="00093DC1">
            <w:pPr>
              <w:jc w:val="both"/>
              <w:rPr>
                <w:bCs/>
                <w:sz w:val="28"/>
              </w:rPr>
            </w:pPr>
          </w:p>
        </w:tc>
      </w:tr>
    </w:tbl>
    <w:p w14:paraId="31BC487B" w14:textId="77777777" w:rsidR="0036208A" w:rsidRDefault="0036208A" w:rsidP="0036208A"/>
    <w:p w14:paraId="06D00CCC" w14:textId="77777777" w:rsidR="0036208A" w:rsidRPr="00CD679D" w:rsidRDefault="0036208A" w:rsidP="0036208A">
      <w:pPr>
        <w:jc w:val="center"/>
        <w:rPr>
          <w:sz w:val="28"/>
          <w:szCs w:val="28"/>
        </w:rPr>
      </w:pPr>
      <w:r w:rsidRPr="00CD679D">
        <w:rPr>
          <w:sz w:val="28"/>
          <w:szCs w:val="28"/>
        </w:rPr>
        <w:t>Секретариат: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28"/>
        <w:gridCol w:w="6327"/>
      </w:tblGrid>
      <w:tr w:rsidR="0036208A" w14:paraId="10F3B8B6" w14:textId="77777777" w:rsidTr="0036208A">
        <w:tc>
          <w:tcPr>
            <w:tcW w:w="3528" w:type="dxa"/>
          </w:tcPr>
          <w:p w14:paraId="36AB9464" w14:textId="77777777" w:rsidR="0036208A" w:rsidRDefault="00093DC1" w:rsidP="00093DC1">
            <w:pPr>
              <w:pStyle w:val="ac"/>
              <w:numPr>
                <w:ilvl w:val="0"/>
                <w:numId w:val="28"/>
              </w:numPr>
              <w:rPr>
                <w:bCs/>
                <w:sz w:val="28"/>
              </w:rPr>
            </w:pPr>
            <w:r w:rsidRPr="00093DC1">
              <w:rPr>
                <w:bCs/>
                <w:sz w:val="28"/>
              </w:rPr>
              <w:t>Холкина</w:t>
            </w:r>
          </w:p>
          <w:p w14:paraId="4ADED9B8" w14:textId="77F40A6D" w:rsidR="00093DC1" w:rsidRPr="00093DC1" w:rsidRDefault="00093DC1" w:rsidP="00093DC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Ирина Петровна</w:t>
            </w:r>
          </w:p>
        </w:tc>
        <w:tc>
          <w:tcPr>
            <w:tcW w:w="6327" w:type="dxa"/>
          </w:tcPr>
          <w:p w14:paraId="2D903952" w14:textId="426F09B9" w:rsidR="0036208A" w:rsidRDefault="0036208A" w:rsidP="00FA5BC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</w:t>
            </w:r>
            <w:r w:rsidR="00093DC1">
              <w:rPr>
                <w:bCs/>
                <w:sz w:val="28"/>
              </w:rPr>
              <w:t xml:space="preserve">директор </w:t>
            </w:r>
            <w:r>
              <w:rPr>
                <w:bCs/>
                <w:sz w:val="28"/>
              </w:rPr>
              <w:t>Губернаторск</w:t>
            </w:r>
            <w:r w:rsidR="00093DC1">
              <w:rPr>
                <w:bCs/>
                <w:sz w:val="28"/>
              </w:rPr>
              <w:t>ого</w:t>
            </w:r>
            <w:r>
              <w:rPr>
                <w:bCs/>
                <w:sz w:val="28"/>
              </w:rPr>
              <w:t xml:space="preserve"> культурн</w:t>
            </w:r>
            <w:r w:rsidR="00093DC1">
              <w:rPr>
                <w:bCs/>
                <w:sz w:val="28"/>
              </w:rPr>
              <w:t>ого</w:t>
            </w:r>
            <w:r>
              <w:rPr>
                <w:bCs/>
                <w:sz w:val="28"/>
              </w:rPr>
              <w:t xml:space="preserve"> центр</w:t>
            </w:r>
            <w:r w:rsidR="00093DC1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 «Юные дарования Кузбасса»</w:t>
            </w:r>
            <w:r w:rsidR="00093DC1">
              <w:rPr>
                <w:bCs/>
                <w:sz w:val="28"/>
              </w:rPr>
              <w:t>, заслуженный работник культуры РФ</w:t>
            </w:r>
          </w:p>
        </w:tc>
      </w:tr>
      <w:tr w:rsidR="0036208A" w14:paraId="34BDB1AD" w14:textId="77777777" w:rsidTr="0036208A">
        <w:tc>
          <w:tcPr>
            <w:tcW w:w="3528" w:type="dxa"/>
          </w:tcPr>
          <w:p w14:paraId="7101E140" w14:textId="134F3D5F" w:rsidR="0036208A" w:rsidRDefault="00093DC1" w:rsidP="00093DC1">
            <w:pPr>
              <w:numPr>
                <w:ilvl w:val="0"/>
                <w:numId w:val="28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Пелагеевская</w:t>
            </w:r>
            <w:r w:rsidR="0036208A">
              <w:rPr>
                <w:bCs/>
                <w:sz w:val="28"/>
              </w:rPr>
              <w:t xml:space="preserve"> </w:t>
            </w:r>
          </w:p>
          <w:p w14:paraId="702B4ADC" w14:textId="1F4558A1" w:rsidR="0036208A" w:rsidRDefault="00093DC1" w:rsidP="0036208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Алла Владимировна</w:t>
            </w:r>
          </w:p>
        </w:tc>
        <w:tc>
          <w:tcPr>
            <w:tcW w:w="6327" w:type="dxa"/>
          </w:tcPr>
          <w:p w14:paraId="088D6DE5" w14:textId="09C17D28" w:rsidR="0036208A" w:rsidRDefault="0036208A" w:rsidP="00D10F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</w:t>
            </w:r>
            <w:r w:rsidR="00093DC1">
              <w:rPr>
                <w:bCs/>
                <w:sz w:val="28"/>
              </w:rPr>
              <w:t xml:space="preserve">заместитель директора </w:t>
            </w:r>
            <w:r>
              <w:rPr>
                <w:bCs/>
                <w:sz w:val="28"/>
              </w:rPr>
              <w:t>Губернаторск</w:t>
            </w:r>
            <w:r w:rsidR="00093DC1">
              <w:rPr>
                <w:bCs/>
                <w:sz w:val="28"/>
              </w:rPr>
              <w:t>ого культурного</w:t>
            </w:r>
            <w:r>
              <w:rPr>
                <w:bCs/>
                <w:sz w:val="28"/>
              </w:rPr>
              <w:t xml:space="preserve"> центр</w:t>
            </w:r>
            <w:r w:rsidR="00093DC1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 «Юные дарования Кузбасса»</w:t>
            </w:r>
          </w:p>
        </w:tc>
      </w:tr>
    </w:tbl>
    <w:p w14:paraId="6C55F843" w14:textId="77777777" w:rsidR="006E332B" w:rsidRDefault="006E332B" w:rsidP="00D10FEB"/>
    <w:sectPr w:rsidR="006E332B" w:rsidSect="00BA6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4D59" w14:textId="77777777" w:rsidR="00DE50E4" w:rsidRDefault="00DE50E4" w:rsidP="00FA385C">
      <w:r>
        <w:separator/>
      </w:r>
    </w:p>
  </w:endnote>
  <w:endnote w:type="continuationSeparator" w:id="0">
    <w:p w14:paraId="68043184" w14:textId="77777777" w:rsidR="00DE50E4" w:rsidRDefault="00DE50E4" w:rsidP="00FA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1D21" w14:textId="77777777" w:rsidR="00DE50E4" w:rsidRDefault="00DE50E4" w:rsidP="00FA385C">
      <w:r>
        <w:separator/>
      </w:r>
    </w:p>
  </w:footnote>
  <w:footnote w:type="continuationSeparator" w:id="0">
    <w:p w14:paraId="44C77BFF" w14:textId="77777777" w:rsidR="00DE50E4" w:rsidRDefault="00DE50E4" w:rsidP="00FA385C">
      <w:r>
        <w:continuationSeparator/>
      </w:r>
    </w:p>
  </w:footnote>
  <w:footnote w:id="1">
    <w:p w14:paraId="026CBBFC" w14:textId="77777777" w:rsidR="002877CE" w:rsidRDefault="002877CE" w:rsidP="00BA622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Кузбасса»», являясь оператором, осуществляет обработку персональных данных участников с целью подготовки и проведения </w:t>
      </w:r>
      <w:r>
        <w:t>Седьмого открытого Кузбасского</w:t>
      </w:r>
      <w:r w:rsidRPr="00E959CC">
        <w:t xml:space="preserve"> конкурс</w:t>
      </w:r>
      <w:r>
        <w:t>а</w:t>
      </w:r>
      <w:r w:rsidRPr="00E959CC">
        <w:t xml:space="preserve"> юных пианистов «SFORZANDO»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8D9B" w14:textId="77777777" w:rsidR="002877CE" w:rsidRDefault="002877CE" w:rsidP="00BA6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DF3C24" w14:textId="77777777" w:rsidR="002877CE" w:rsidRDefault="00287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4888" w14:textId="77777777" w:rsidR="002877CE" w:rsidRDefault="002877CE" w:rsidP="00BA6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0E4">
      <w:rPr>
        <w:rStyle w:val="a7"/>
        <w:noProof/>
      </w:rPr>
      <w:t>1</w:t>
    </w:r>
    <w:r>
      <w:rPr>
        <w:rStyle w:val="a7"/>
      </w:rPr>
      <w:fldChar w:fldCharType="end"/>
    </w:r>
  </w:p>
  <w:p w14:paraId="38764F51" w14:textId="77777777" w:rsidR="002877CE" w:rsidRDefault="002877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F56C" w14:textId="77777777" w:rsidR="002877CE" w:rsidRDefault="002877CE" w:rsidP="000D76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1A80DE5" w14:textId="77777777" w:rsidR="002877CE" w:rsidRDefault="002877C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9537" w14:textId="77777777" w:rsidR="002877CE" w:rsidRDefault="002877CE" w:rsidP="000D76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AEF">
      <w:rPr>
        <w:rStyle w:val="a7"/>
        <w:noProof/>
      </w:rPr>
      <w:t>10</w:t>
    </w:r>
    <w:r>
      <w:rPr>
        <w:rStyle w:val="a7"/>
      </w:rPr>
      <w:fldChar w:fldCharType="end"/>
    </w:r>
  </w:p>
  <w:p w14:paraId="40314050" w14:textId="77777777" w:rsidR="002877CE" w:rsidRDefault="00287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0"/>
    <w:lvlOverride w:ilvl="0">
      <w:startOverride w:val="3"/>
    </w:lvlOverride>
  </w:num>
  <w:num w:numId="4">
    <w:abstractNumId w:val="1"/>
  </w:num>
  <w:num w:numId="5">
    <w:abstractNumId w:val="13"/>
  </w:num>
  <w:num w:numId="6">
    <w:abstractNumId w:val="20"/>
  </w:num>
  <w:num w:numId="7">
    <w:abstractNumId w:val="14"/>
  </w:num>
  <w:num w:numId="8">
    <w:abstractNumId w:val="8"/>
  </w:num>
  <w:num w:numId="9">
    <w:abstractNumId w:val="2"/>
  </w:num>
  <w:num w:numId="10">
    <w:abstractNumId w:val="22"/>
  </w:num>
  <w:num w:numId="11">
    <w:abstractNumId w:val="24"/>
  </w:num>
  <w:num w:numId="12">
    <w:abstractNumId w:val="21"/>
  </w:num>
  <w:num w:numId="13">
    <w:abstractNumId w:val="23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6"/>
  </w:num>
  <w:num w:numId="19">
    <w:abstractNumId w:val="5"/>
  </w:num>
  <w:num w:numId="20">
    <w:abstractNumId w:val="18"/>
  </w:num>
  <w:num w:numId="21">
    <w:abstractNumId w:val="25"/>
  </w:num>
  <w:num w:numId="22">
    <w:abstractNumId w:val="26"/>
  </w:num>
  <w:num w:numId="23">
    <w:abstractNumId w:val="7"/>
  </w:num>
  <w:num w:numId="24">
    <w:abstractNumId w:val="3"/>
  </w:num>
  <w:num w:numId="25">
    <w:abstractNumId w:val="12"/>
  </w:num>
  <w:num w:numId="26">
    <w:abstractNumId w:val="19"/>
  </w:num>
  <w:num w:numId="27">
    <w:abstractNumId w:val="15"/>
  </w:num>
  <w:num w:numId="28">
    <w:abstractNumId w:val="11"/>
  </w:num>
  <w:num w:numId="29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A"/>
    <w:rsid w:val="00034D3A"/>
    <w:rsid w:val="0006165D"/>
    <w:rsid w:val="00093DC1"/>
    <w:rsid w:val="000D769A"/>
    <w:rsid w:val="001E7C66"/>
    <w:rsid w:val="002877CE"/>
    <w:rsid w:val="002E3CC6"/>
    <w:rsid w:val="00352462"/>
    <w:rsid w:val="0036208A"/>
    <w:rsid w:val="003F2AEF"/>
    <w:rsid w:val="0049793C"/>
    <w:rsid w:val="004D631D"/>
    <w:rsid w:val="005E0640"/>
    <w:rsid w:val="00693089"/>
    <w:rsid w:val="006E332B"/>
    <w:rsid w:val="006F0F14"/>
    <w:rsid w:val="007144EF"/>
    <w:rsid w:val="007732F6"/>
    <w:rsid w:val="00810B0E"/>
    <w:rsid w:val="00925A0F"/>
    <w:rsid w:val="009467F1"/>
    <w:rsid w:val="00967016"/>
    <w:rsid w:val="00A42382"/>
    <w:rsid w:val="00BA622A"/>
    <w:rsid w:val="00C129C4"/>
    <w:rsid w:val="00C3385A"/>
    <w:rsid w:val="00C35116"/>
    <w:rsid w:val="00C7014F"/>
    <w:rsid w:val="00C90763"/>
    <w:rsid w:val="00CB1E7A"/>
    <w:rsid w:val="00D10FEB"/>
    <w:rsid w:val="00D21603"/>
    <w:rsid w:val="00DE50E4"/>
    <w:rsid w:val="00FA385C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15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F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F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mari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darkuzbas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ari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dkinpko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Холкина</dc:creator>
  <cp:lastModifiedBy>hnl</cp:lastModifiedBy>
  <cp:revision>9</cp:revision>
  <cp:lastPrinted>2013-09-05T02:40:00Z</cp:lastPrinted>
  <dcterms:created xsi:type="dcterms:W3CDTF">2013-09-05T01:36:00Z</dcterms:created>
  <dcterms:modified xsi:type="dcterms:W3CDTF">2013-09-10T06:59:00Z</dcterms:modified>
</cp:coreProperties>
</file>